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 w:eastAsia="zh-CN" w:bidi="ar"/>
          <w14:textFill>
            <w14:solidFill>
              <w14:schemeClr w14:val="tx1"/>
            </w14:solidFill>
          </w14:textFill>
        </w:rPr>
        <w:t>桂医考办〔202</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kern w:val="0"/>
          <w:sz w:val="32"/>
          <w:szCs w:val="32"/>
          <w:shd w:val="clear" w:fill="FFFFFF"/>
          <w:lang w:val="en" w:eastAsia="zh-CN" w:bidi="ar"/>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15号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广西考区关于</w:t>
      </w:r>
      <w:r>
        <w:rPr>
          <w:rFonts w:hint="eastAsia" w:ascii="方正小标宋简体" w:hAnsi="方正小标宋简体" w:eastAsia="方正小标宋简体" w:cs="方正小标宋简体"/>
          <w:color w:val="000000"/>
          <w:sz w:val="44"/>
          <w:szCs w:val="44"/>
        </w:rPr>
        <w:t>2023年</w:t>
      </w:r>
      <w:r>
        <w:rPr>
          <w:rFonts w:hint="eastAsia" w:ascii="方正小标宋简体" w:hAnsi="方正小标宋简体" w:eastAsia="方正小标宋简体" w:cs="方正小标宋简体"/>
          <w:color w:val="000000"/>
          <w:sz w:val="44"/>
          <w:szCs w:val="44"/>
          <w:lang w:eastAsia="zh-CN"/>
        </w:rPr>
        <w:t>全国</w:t>
      </w:r>
      <w:r>
        <w:rPr>
          <w:rFonts w:hint="eastAsia" w:ascii="方正小标宋简体" w:hAnsi="方正小标宋简体" w:eastAsia="方正小标宋简体" w:cs="方正小标宋简体"/>
          <w:color w:val="000000"/>
          <w:sz w:val="44"/>
          <w:szCs w:val="44"/>
        </w:rPr>
        <w:t>医师资格考试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rPr>
        <w:t>实践技能</w:t>
      </w:r>
      <w:r>
        <w:rPr>
          <w:rFonts w:hint="eastAsia" w:ascii="方正小标宋简体" w:hAnsi="方正小标宋简体" w:eastAsia="方正小标宋简体" w:cs="方正小标宋简体"/>
          <w:color w:val="000000"/>
          <w:sz w:val="44"/>
          <w:szCs w:val="44"/>
          <w:lang w:eastAsia="zh-CN"/>
        </w:rPr>
        <w:t>考试</w:t>
      </w:r>
      <w:r>
        <w:rPr>
          <w:rFonts w:hint="eastAsia" w:ascii="方正小标宋简体" w:hAnsi="方正小标宋简体" w:eastAsia="方正小标宋简体" w:cs="方正小标宋简体"/>
          <w:color w:val="000000"/>
          <w:sz w:val="44"/>
          <w:szCs w:val="44"/>
        </w:rPr>
        <w:t>成绩发布和医学综合</w:t>
      </w:r>
      <w:r>
        <w:rPr>
          <w:rFonts w:hint="eastAsia" w:ascii="方正小标宋简体" w:hAnsi="方正小标宋简体" w:eastAsia="方正小标宋简体" w:cs="方正小标宋简体"/>
          <w:color w:val="000000"/>
          <w:sz w:val="44"/>
          <w:szCs w:val="44"/>
          <w:lang w:eastAsia="zh-CN"/>
        </w:rPr>
        <w:t>考试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缴费的通知</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color w:val="000000"/>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广大考生：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iCs w:val="0"/>
          <w:caps w:val="0"/>
          <w:color w:val="484848"/>
          <w:spacing w:val="0"/>
          <w:sz w:val="32"/>
          <w:szCs w:val="32"/>
          <w:shd w:val="clear" w:fill="FFFFFF"/>
          <w:lang w:eastAsia="zh-CN"/>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广西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考区2023年</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全国</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医师资格考试实践技能考试成绩</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已</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发布，考生可登录“国家医学考试网”查询。通过实践技能考试的考生（含</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02</w:t>
      </w:r>
      <w:r>
        <w:rPr>
          <w:rFonts w:hint="default" w:ascii="仿宋_GB2312" w:hAnsi="仿宋_GB2312" w:eastAsia="仿宋_GB2312" w:cs="仿宋_GB2312"/>
          <w:i w:val="0"/>
          <w:iCs w:val="0"/>
          <w:caps w:val="0"/>
          <w:color w:val="000000" w:themeColor="text1"/>
          <w:spacing w:val="0"/>
          <w:sz w:val="32"/>
          <w:szCs w:val="32"/>
          <w:shd w:val="clear" w:fill="FFFFFF"/>
          <w:lang w:val="en"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年实践技能免试考生）在规定时间内可在查询页面进行医学综合考试缴费</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具体通知如下</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黑体" w:hAnsi="黑体" w:eastAsia="黑体" w:cs="黑体"/>
          <w:b w:val="0"/>
          <w:bCs w:val="0"/>
          <w:i w:val="0"/>
          <w:iCs w:val="0"/>
          <w:caps w:val="0"/>
          <w:color w:val="484848"/>
          <w:spacing w:val="0"/>
          <w:sz w:val="32"/>
          <w:szCs w:val="32"/>
          <w:shd w:val="clear" w:fill="FFFFFF"/>
        </w:rPr>
      </w:pPr>
      <w:r>
        <w:rPr>
          <w:rFonts w:hint="eastAsia" w:ascii="黑体" w:hAnsi="黑体" w:eastAsia="黑体" w:cs="黑体"/>
          <w:b w:val="0"/>
          <w:bCs w:val="0"/>
          <w:i w:val="0"/>
          <w:iCs w:val="0"/>
          <w:caps w:val="0"/>
          <w:color w:val="484848"/>
          <w:spacing w:val="0"/>
          <w:sz w:val="32"/>
          <w:szCs w:val="32"/>
          <w:shd w:val="clear" w:fill="FFFFFF"/>
        </w:rPr>
        <w:t>一、实践技能考试结果查询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考生通过国家医学考试网（www.nmec.org.cn）进入“考生服务”系统，登录个人账号查询考试结果。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黑体" w:hAnsi="黑体" w:eastAsia="黑体" w:cs="黑体"/>
          <w:b w:val="0"/>
          <w:bCs w:val="0"/>
          <w:i w:val="0"/>
          <w:iCs w:val="0"/>
          <w:caps w:val="0"/>
          <w:color w:val="484848"/>
          <w:spacing w:val="0"/>
          <w:sz w:val="32"/>
          <w:szCs w:val="32"/>
          <w:shd w:val="clear" w:fill="FFFFFF"/>
        </w:rPr>
      </w:pPr>
      <w:r>
        <w:rPr>
          <w:rFonts w:hint="eastAsia" w:ascii="黑体" w:hAnsi="黑体" w:eastAsia="黑体" w:cs="黑体"/>
          <w:b w:val="0"/>
          <w:bCs w:val="0"/>
          <w:i w:val="0"/>
          <w:iCs w:val="0"/>
          <w:caps w:val="0"/>
          <w:color w:val="484848"/>
          <w:spacing w:val="0"/>
          <w:sz w:val="32"/>
          <w:szCs w:val="32"/>
          <w:shd w:val="clear" w:fill="FFFFFF"/>
        </w:rPr>
        <w:t>二、医学综合考试网上缴费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（一）缴费时间。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医学综合考试网上缴费窗口将于</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2023年</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6月20日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时开放，7月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日24时准时结束。</w:t>
      </w:r>
    </w:p>
    <w:p>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firstLine="640" w:firstLineChars="200"/>
        <w:jc w:val="both"/>
        <w:textAlignment w:val="auto"/>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（二）缴费流程。</w:t>
      </w:r>
    </w:p>
    <w:p>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实践技能考试结果显示为“通过”或“技能免考”的考生，届时在结果查询页面点击“缴费”按钮完成在线支付。</w:t>
      </w:r>
    </w:p>
    <w:p>
      <w:pPr>
        <w:pStyle w:val="3"/>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firstLine="640" w:firstLineChars="200"/>
        <w:jc w:val="both"/>
        <w:textAlignment w:val="auto"/>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（三）注意事项。</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逾期未缴费的考生，视为放弃考试。后期不再开放缴费窗口，广大考生务必关注缴费时间要求</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支付后，如果没有立即同步显示“已缴费”，请耐心等待5</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10分钟，切勿重复缴费，并妥善保留好支付凭证。</w:t>
      </w:r>
    </w:p>
    <w:p>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Chars="0"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3.2023年广西考区临床执业医师、临床执业助理医师、具有规定学历的中医执业医师和具有规定学历的中医执业助理医师将继续参加全国“一年两试”试点，即：未通过第一次医学综合考试且无违纪违规行为的考生和第一次医学综合考试缺考及未缴纳考试费的考生可报名参加第二次医学综合考试。第二次医学综合考试的时间为2023年11月11-12日，请考生密切关注医师资格考试有关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黑体" w:hAnsi="黑体" w:eastAsia="黑体" w:cs="黑体"/>
          <w:b w:val="0"/>
          <w:bCs w:val="0"/>
          <w:i w:val="0"/>
          <w:iCs w:val="0"/>
          <w:caps w:val="0"/>
          <w:color w:val="484848"/>
          <w:spacing w:val="0"/>
          <w:sz w:val="32"/>
          <w:szCs w:val="32"/>
          <w:shd w:val="clear" w:fill="FFFFFF"/>
        </w:rPr>
      </w:pPr>
      <w:r>
        <w:rPr>
          <w:rFonts w:hint="eastAsia" w:ascii="黑体" w:hAnsi="黑体" w:eastAsia="黑体" w:cs="黑体"/>
          <w:b w:val="0"/>
          <w:bCs w:val="0"/>
          <w:i w:val="0"/>
          <w:iCs w:val="0"/>
          <w:caps w:val="0"/>
          <w:color w:val="484848"/>
          <w:spacing w:val="0"/>
          <w:sz w:val="32"/>
          <w:szCs w:val="32"/>
          <w:shd w:val="clear" w:fill="FFFFFF"/>
          <w:lang w:val="en-US" w:eastAsia="zh-CN"/>
        </w:rPr>
        <w:t>三、</w:t>
      </w:r>
      <w:r>
        <w:rPr>
          <w:rFonts w:hint="eastAsia" w:ascii="黑体" w:hAnsi="黑体" w:eastAsia="黑体" w:cs="黑体"/>
          <w:b w:val="0"/>
          <w:bCs w:val="0"/>
          <w:i w:val="0"/>
          <w:iCs w:val="0"/>
          <w:caps w:val="0"/>
          <w:color w:val="484848"/>
          <w:spacing w:val="0"/>
          <w:sz w:val="32"/>
          <w:szCs w:val="32"/>
          <w:shd w:val="clear" w:fill="FFFFFF"/>
        </w:rPr>
        <w:t>考区、考点咨询、联系方式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自治区医学考试中心（南宁市民族大道80号），邮编：530022，电话：0771-5856169、2618852。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南宁市卫生人才与考试考务中心（南宁市兴宁区新华路5号卫生大厦六楼、七楼），电话：0771-2630909、2613961、2613923。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柳州市医学考试中心（柳州市柳北区跃进路东三巷2号），电话：0772-2813162、2993731。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桂林市医学考试中心（桂林市临桂区沙塘路与凤凰路交叉口医考基地大楼105室），电话：0773-2819891。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梧州市医学考试中心（梧州市西环路中段116号梧州市卫生健康委员会一楼医学考试中心），电话：0774-3889362。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北海市医学考试中心（北海市西南大道225号市卫生健康委大院西楼一楼），电话：0779-3036637、3067285。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防城港市卫生健康委员会考试中心（防城港市行政中心区马正开路116号），电话：0770-2825035。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钦州市卫生信息与医学考试中心（钦州市钦南区新华路9号），电话：0777-2825997。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贵港市医学考试办公室（贵港市迎宾大道中段贵港市卫生学校新校区），电话：0775-4200660、4553549。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玉林市卫生健康委</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员会</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医考办（玉林市玉州区二环北路168号市卫生健康系统党群服务中心4楼），电话：0775-2836969。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百色市医学考试中心（百色市右江区西园路2号），电话：0776-2828095、2856021。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贺州市卫生信息中心、医学考试中心（贺州市八步区太原街贺州市卫生健康委员会108室），电话：0774-5292798。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河池市卫生健康委</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员会科教考核科</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（河池市金城江区金城中路284号），电话：0778-2288117。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来宾市卫生健康委</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员会</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人事科</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（来宾市盘古大道121号自然资源局办公楼403室），电话：0772-6694622。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崇左市卫生健康委</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员会</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统计信息与医学考试中心</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（崇左市友谊大道15号崇左市卫生健康委五楼507室），电话：0771-7969253。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3200" w:firstLineChars="10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广西</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考区医师资格考试领导小组办公室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19</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（信息公开形式：主动公开）</w:t>
      </w:r>
    </w:p>
    <w:sectPr>
      <w:pgSz w:w="11906" w:h="16838"/>
      <w:pgMar w:top="1701" w:right="1417" w:bottom="1417" w:left="1701"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MzdmNDQ3ZmUwN2IzMjg2NWI2YmYxZTM2NTZhNWEifQ=="/>
  </w:docVars>
  <w:rsids>
    <w:rsidRoot w:val="11A02BDD"/>
    <w:rsid w:val="028062B7"/>
    <w:rsid w:val="03653EFA"/>
    <w:rsid w:val="03AF705B"/>
    <w:rsid w:val="05644F36"/>
    <w:rsid w:val="06D04F61"/>
    <w:rsid w:val="094E3B51"/>
    <w:rsid w:val="0AAF1847"/>
    <w:rsid w:val="0AC93E68"/>
    <w:rsid w:val="0B9C5CD4"/>
    <w:rsid w:val="0C3A24AD"/>
    <w:rsid w:val="0C466956"/>
    <w:rsid w:val="10786ADC"/>
    <w:rsid w:val="112E1016"/>
    <w:rsid w:val="11A02BDD"/>
    <w:rsid w:val="122430F8"/>
    <w:rsid w:val="12CE7E77"/>
    <w:rsid w:val="131A39BE"/>
    <w:rsid w:val="150A74FE"/>
    <w:rsid w:val="155A2696"/>
    <w:rsid w:val="155C3CBE"/>
    <w:rsid w:val="161A30B3"/>
    <w:rsid w:val="17825F4F"/>
    <w:rsid w:val="19000D59"/>
    <w:rsid w:val="192D433F"/>
    <w:rsid w:val="199549B6"/>
    <w:rsid w:val="1A660922"/>
    <w:rsid w:val="1D39260F"/>
    <w:rsid w:val="1F4C4A3C"/>
    <w:rsid w:val="22455E08"/>
    <w:rsid w:val="24AE06E9"/>
    <w:rsid w:val="25E87F1C"/>
    <w:rsid w:val="270654E6"/>
    <w:rsid w:val="27076DAC"/>
    <w:rsid w:val="2A3244E8"/>
    <w:rsid w:val="2BB41EF3"/>
    <w:rsid w:val="2F4810EF"/>
    <w:rsid w:val="2FBD58CF"/>
    <w:rsid w:val="326C6ADD"/>
    <w:rsid w:val="36354AC2"/>
    <w:rsid w:val="3B0208C7"/>
    <w:rsid w:val="3DD82555"/>
    <w:rsid w:val="3EFF1D64"/>
    <w:rsid w:val="3F3A3A46"/>
    <w:rsid w:val="3F543033"/>
    <w:rsid w:val="406325B7"/>
    <w:rsid w:val="428C69B4"/>
    <w:rsid w:val="43957E7C"/>
    <w:rsid w:val="49CA6317"/>
    <w:rsid w:val="4B7D30B2"/>
    <w:rsid w:val="4D767796"/>
    <w:rsid w:val="4D825C2E"/>
    <w:rsid w:val="4E8C0EF5"/>
    <w:rsid w:val="53C1078A"/>
    <w:rsid w:val="53F04A58"/>
    <w:rsid w:val="55A96385"/>
    <w:rsid w:val="56130567"/>
    <w:rsid w:val="59DA36DD"/>
    <w:rsid w:val="5A832B81"/>
    <w:rsid w:val="5AD60C1E"/>
    <w:rsid w:val="5BC737ED"/>
    <w:rsid w:val="5EE50481"/>
    <w:rsid w:val="5EEB1695"/>
    <w:rsid w:val="5F5757C6"/>
    <w:rsid w:val="631912F5"/>
    <w:rsid w:val="633627D4"/>
    <w:rsid w:val="65046BA1"/>
    <w:rsid w:val="66922142"/>
    <w:rsid w:val="673D53EC"/>
    <w:rsid w:val="6A53191B"/>
    <w:rsid w:val="6CF00E34"/>
    <w:rsid w:val="74366772"/>
    <w:rsid w:val="74C309DD"/>
    <w:rsid w:val="75D94865"/>
    <w:rsid w:val="79334995"/>
    <w:rsid w:val="7E9B179D"/>
    <w:rsid w:val="D7D7BFC1"/>
    <w:rsid w:val="EB631220"/>
    <w:rsid w:val="FCFFF661"/>
    <w:rsid w:val="FEDB3D65"/>
    <w:rsid w:val="FF14F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1200</Words>
  <Characters>1485</Characters>
  <Lines>0</Lines>
  <Paragraphs>0</Paragraphs>
  <TotalTime>128</TotalTime>
  <ScaleCrop>false</ScaleCrop>
  <LinksUpToDate>false</LinksUpToDate>
  <CharactersWithSpaces>1509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2021-12-30T10:32:00Z</dcterms:created>
  <dc:creator>欣荣（带娃回复慢）</dc:creator>
  <cp:lastModifiedBy>医政刘建华</cp:lastModifiedBy>
  <cp:lastPrinted>2023-06-21T08:18:56Z</cp:lastPrinted>
  <dcterms:modified xsi:type="dcterms:W3CDTF">2023-06-21T08:27:51Z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F9567D6E06F24B5A8780A4337B893061_13</vt:lpwstr>
  </property>
</Properties>
</file>