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0" w:after="0" w:line="240" w:lineRule="auto"/>
        <w:ind w:firstLine="3080" w:firstLineChars="700"/>
        <w:jc w:val="both"/>
        <w:textAlignment w:val="auto"/>
        <w:rPr>
          <w:rFonts w:hint="eastAsia" w:ascii="方正小标宋简体" w:hAnsi="方正小标宋简体" w:eastAsia="方正小标宋简体" w:cs="方正小标宋简体"/>
          <w:b w:val="0"/>
          <w:bCs w:val="0"/>
          <w:kern w:val="44"/>
          <w:sz w:val="44"/>
          <w:szCs w:val="44"/>
          <w:lang w:val="en-US" w:eastAsia="zh-CN" w:bidi="ar-SA"/>
        </w:rPr>
      </w:pPr>
      <w:r>
        <w:rPr>
          <w:rFonts w:hint="eastAsia" w:ascii="方正小标宋简体" w:hAnsi="方正小标宋简体" w:eastAsia="方正小标宋简体" w:cs="方正小标宋简体"/>
          <w:b w:val="0"/>
          <w:bCs w:val="0"/>
          <w:kern w:val="44"/>
          <w:sz w:val="44"/>
          <w:szCs w:val="44"/>
          <w:lang w:val="en-US" w:eastAsia="zh-CN" w:bidi="ar-SA"/>
        </w:rPr>
        <w:t>卫生健康领域基层政务公开标准目录（钦北区）</w:t>
      </w:r>
    </w:p>
    <w:tbl>
      <w:tblPr>
        <w:tblStyle w:val="4"/>
        <w:tblW w:w="14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48"/>
        <w:gridCol w:w="848"/>
        <w:gridCol w:w="919"/>
        <w:gridCol w:w="1134"/>
        <w:gridCol w:w="1350"/>
        <w:gridCol w:w="848"/>
        <w:gridCol w:w="848"/>
        <w:gridCol w:w="919"/>
        <w:gridCol w:w="1134"/>
        <w:gridCol w:w="1134"/>
        <w:gridCol w:w="1134"/>
        <w:gridCol w:w="1134"/>
        <w:gridCol w:w="1135"/>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1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公开事项</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公开内容（要素）</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公开依据</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公开时限</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公开主体</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公开渠道和载体</w:t>
            </w:r>
          </w:p>
        </w:tc>
        <w:tc>
          <w:tcPr>
            <w:tcW w:w="11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公开对象</w:t>
            </w:r>
          </w:p>
        </w:tc>
        <w:tc>
          <w:tcPr>
            <w:tcW w:w="11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公开方式</w:t>
            </w:r>
          </w:p>
        </w:tc>
        <w:tc>
          <w:tcPr>
            <w:tcW w:w="11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一级事项</w:t>
            </w:r>
          </w:p>
        </w:tc>
        <w:tc>
          <w:tcPr>
            <w:tcW w:w="11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二级事项</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全社会</w:t>
            </w:r>
          </w:p>
        </w:tc>
        <w:tc>
          <w:tcPr>
            <w:tcW w:w="11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特定群众</w:t>
            </w:r>
          </w:p>
        </w:tc>
        <w:tc>
          <w:tcPr>
            <w:tcW w:w="11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主动</w:t>
            </w:r>
          </w:p>
        </w:tc>
        <w:tc>
          <w:tcPr>
            <w:tcW w:w="11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依申请公开</w:t>
            </w:r>
          </w:p>
        </w:tc>
        <w:tc>
          <w:tcPr>
            <w:tcW w:w="11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县级</w:t>
            </w:r>
          </w:p>
        </w:tc>
        <w:tc>
          <w:tcPr>
            <w:tcW w:w="11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行政许可类事项</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母婴保健技术服务机构执业许可（包括计划生育技术服务机构执业许可）（权限内）</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1.法律法规和政策文件；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3.过程信息，各地可根据实际情况适当公开受理、审核、审批、送达等相关信息</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法》、《母婴保健法》、《计划生育技术服务管理条例》、《母婴保健法实施办法》、《国务院关于第六批取消和调整行政审批项目的决定》、《国家卫生健康委关于修改&lt;职业健康检查管理办法&gt;等4部门规章的决定》</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自信息形成或者变更之日起7个工作日内予以公开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钦北</w:t>
            </w:r>
            <w:bookmarkStart w:id="0" w:name="_GoBack"/>
            <w:bookmarkEnd w:id="0"/>
            <w:r>
              <w:rPr>
                <w:rFonts w:hint="eastAsia" w:ascii="宋体" w:hAnsi="宋体" w:eastAsia="宋体" w:cs="宋体"/>
                <w:i w:val="0"/>
                <w:color w:val="000000"/>
                <w:kern w:val="0"/>
                <w:sz w:val="22"/>
                <w:szCs w:val="22"/>
                <w:u w:val="none"/>
                <w:lang w:val="en-US" w:eastAsia="zh-CN" w:bidi="ar"/>
              </w:rPr>
              <w:t>区卫生健康局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结果信息——母婴保健技术服务执业许可证信息</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自信息形成或者变更之日起7个工作日内予以公开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钦北区卫生健康局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4" w:hRule="atLeast"/>
        </w:trPr>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行政许可类事项</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母婴保健服务人员资格认定（包括计划生育技术服务人员合格证）（权限内）</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1.法律法规和政策文件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3.过程信息，各地可根据实际情况适当公开受理、审核、审批、送达等相关信息。</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法》、《母婴保健法》、《计划生育技术服务管理条例》、《母婴保健法实施办法》、《国家卫生健康委关于修改&lt;职业健康检查管理办法&gt;等4部门规章的决定》、《计划生育技术服务管理条例实施细则》</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自信息形成或者变更之日起7个工作日内予以公开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钦北区卫生健康局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结果信息，包括姓名、性别、类别、执业地点、证书编码、主要执业机构、发证（批准）机关等相关信息</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自信息形成或者变更之日起7个工作日内予以公开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钦北区卫生健康局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3" w:hRule="atLeast"/>
        </w:trPr>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行政许可类事项</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医疗机构设置审批（含港澳台，外商独资除外）（权限内）</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1.法律法规和政策文件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3.过程信息，各地可根据实际情况适当公开受理、审核、审批、送达等相关信息。</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《行政许可法》、《中医药法》、《医疗机构管理条例》、《国务院关于取消和下放50项行政审批项目等事项的决定》、《医疗机构管理条例实施细则》、《医疗美容服务管理办法》</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钦北区卫生健康局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结果信息——设置审批结果信息</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自信息形成或者变更之日起7个工作日内予以公开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钦北区卫生健康局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0" w:hRule="atLeast"/>
        </w:trPr>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行政许可类事项</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医疗机构执业登记（人体器官移植除外）（权限内）</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1.法律法规和政策文件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3.过程信息，各地可根据实际情况适当公开受理、审核、审批、送达等相关信息。</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《行政许可法》、《医疗机构管理条例》、《医疗机构管理条例实施细则》、《医疗美容服务管理办法》</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自信息形成或者变更之日起7个工作日内予以公开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钦北区卫生健康局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结果信息——医疗机构名称、地址、诊疗科目、法定代表人、主要负责人、登记号、医疗机构执业许可证有效期限、审批机关</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自信息形成或者变更之日起7个工作日内予以公开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钦北区卫生健康局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40" w:hRule="atLeast"/>
        </w:trPr>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 行政许可类事项</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医师执业注册（权限内）</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1.法律法规和政策文件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3.过程信息，各地可根据实际情况适当公开受理、审核、审批、送达等相关信息。</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《行政许可法》、《执业医师法》、《医师执业注册管理办法》</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自信息形成或者变更之日起7个工作日内予以公开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钦北区卫生健康局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结果信息，包括姓名、性别、类别、执业地点、证书编码、主要执业机构、发证（批准）机关等相关信息</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自信息形成或者变更之日起7个工作日内予以公开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钦北区卫生健康局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6" w:hRule="atLeast"/>
        </w:trPr>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行政许可类事项</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护士执业注册（权限内）</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1.法律法规和政策文件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3.过程信息，各地可根据实际情况适当公开受理、审核、审批、送达等相关信息。</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《行政许可法》、《护士条例》、《国务院关于取消和下放一批行政许可事项的决定》、《国家卫生健康委关于做好下放护士执业注册审批有关工作的通知》、《护士执业注册管理办法》</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钦北区卫生健康局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结果信息，包括姓名、性别、类别、执业地点、证书编码、主要执业机构、发证（批准）机关等相关信息</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自信息形成或者变更之日起7个工作日内予以公开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钦北区卫生健康局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68" w:hRule="atLeast"/>
        </w:trPr>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行政许可类事项</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饮用水供水单位卫生许可（权限内）</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1.法律法规和政策文件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3.过程信息，各地可根据实际情况适当公开受理、审核、审批、送达等相关信息。</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《行政许可法》、《传染病防治法》、《传染病防治法实施办法》、《国务院对确需保留的行政审批项目设定行政许可的决定》、《生活饮用水卫生监督管理办法》</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自信息形成或者变更之日起7个工作日内予以公开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钦北区卫生健康局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结果信息——卫生许可证信息</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自信息形成或者变更之日起7个工作日内予以公开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钦北区卫生健康局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trPr>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行政许可类事项</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公共场所卫生许可</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1.法律法规和政策文件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3.过程信息，各地可根据实际情况适当公开受理、审核、审批、送达等相关信息。</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《行政许可法》、《公共场所卫生管理条例》、《国务院关于整合调整餐饮服务场所的公共场所卫生许可证和食品经营许可的决定》、《公共场所卫生管理条例实施细则》</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自信息形成或者变更之日起7个工作日内予以公开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钦北区卫生健康局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结果信息——卫生许可证信息</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自信息形成或者变更之日起7个工作日内予以公开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钦北区卫生健康局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7" w:hRule="atLeast"/>
        </w:trPr>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行政许可类事项</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乡村医生执业注册（包括乡村医生执业再注册）</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1.法律法规和政策文件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3.过程信息，各地可根据实际情况适当公开受理、审核、审批、送达等相关信息。</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《行政许可法》、《乡村医生从业管理条例》</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自信息形成或者变更之日起7个工作日内予以公开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钦北区卫生健康局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结果信息，包括姓名、性别、类别、执业地点、证书编码、主要执业机构、发证（批准）机关等相关信息</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自信息形成或者变更之日起7个工作日内予以公开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钦北区卫生健康局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行政处罚类事项</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中医诊所超出备案范围开展医疗活动的处罚</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法律法规和政策文件；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投诉举报电话以及网上投诉渠道</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《中华人民共和国中医药法》第十四条、《卫生行政处罚程序》</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自信息形成或者变更之日起7个工作日内予以公开</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钦北区卫生健康局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受理和立案信息，包括：案件受理记录、立案报告；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告知信息，包括：行政处罚事先告知书、听证告知书</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■精准推送      </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行政相对人　</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行政处罚决定信息，包括：处罚决定书文号、处罚名称、处罚类别、处罚事由、相对人名称、处罚依据、处罚单位、处罚决定日期</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自信息形成或者变更之日起7个工作日内予以公开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行政处罚类事项</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对不符合规定条件的医疗机构擅自从事精神障碍诊断、治疗的处罚</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法律法规和政策文件</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【法律】《中华人民共和国精神卫生法》（中华人民共和国主席令第62号 2018年4月27日修正）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【部门规章及规范性文件】《卫生行政处罚程序》（1997年6月19日中华人民共和国卫生部令第53号）</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钦北区卫生健康局</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投诉举报电话以及网上投诉渠道</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受理和立案信息，包括：案件受理记录、立案报告</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■精准推送      </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行政相对人</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告知信息，包括：行政处罚事先告知书、听证告知书</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行政处罚决定信息，包括：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处罚决定书文号、处罚名称、处罚类别、处罚事由、相对人名称、处罚依据、处罚单位、处罚决定日期</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自信息形成或者变更之日起7个工作日内予以公开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0" w:hRule="atLeast"/>
        </w:trPr>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行政处罚类事项</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对医疗机构及其工作人员拒绝对送诊的疑似精神障碍患者作出诊断及对依照《中华人民共和国精神卫生法》第三十条第二款规定实施住院治疗的患者未及时进行检查评估或者未根据评估结果作出处理的处罚</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法律法规和政策文件</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【法律】《中华人民共和国精神卫生法》（中华人民共和国主席令第62号 2018年4月27日修正）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【部门规章及规范性文件】《卫生行政处罚程序》（1997年6月19日中华人民共和国卫生部令第53号）</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钦北区卫生健康局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投诉举报电话以及网上投诉渠道</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受理和立案信息，包括：案件受理记录、立案报告</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■精准推送      </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行政相对人</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告知信息，包括：行政处罚事先告知书、听证告知书</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行政处罚决定信息，包括：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处罚决定书文号、处罚名称、处罚类别、处罚事由、相对人名称、处罚依据、处罚单位、处罚决定日期</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自信息形成或者变更之日起7个工作日内予以公开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0" w:hRule="atLeast"/>
        </w:trPr>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行政处罚类事项</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对无证从事婚前医学检查、遗传病诊断、产前诊断或者医学技术鉴定的处罚</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法律法规和政策文件</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【法律】《中华人民共和国母婴保健法》（1994年10月27日中华人民共和国主席令第33号 2017年11月4日修正）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【行政法规】《中华人民共和国母婴保健法实施办法》（中华人民共和国国务院令第308号）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【部门规章及规范性文件】《卫生行政处罚程序》（1997年6月19日中华人民共和国卫生部令第53号）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【部门规章及规范性文件】《产前诊断技术管理办法》（2002年12月13日中华人民共和国卫生部令第33号）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【部门规章及规范性文件】《国家卫生计生委办公厅关于开展孕妇外周血胎儿游离DNA产前筛查与诊断工作的通知》（国办卫妇幼发﹝2016﹞45号）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【地方性法规】 《河南省母婴保健条例》</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钦北区卫生健康局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投诉举报电话以及网上投诉渠道</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受理和立案信息，包括：案件受理记录、立案报告</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■精准推送      </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行政相对人</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告知信息，包括：行政处罚事先告知书、听证告知书</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■精准推送      </w:t>
            </w: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行政处罚决定信息，包括：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处罚决定书文号、处罚名称、处罚类别、处罚事由、相对人名称、处罚依据、处罚单位、处罚决定日期</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自信息形成或者变更之日起7个工作日内予以公开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0" w:hRule="atLeast"/>
        </w:trPr>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行政处罚类事项</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对无证施行终止妊娠手术的处罚</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法律法规和政策文件</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【法律】《中华人民共和国母婴保健法》（1994年10月27日中华人民共和国主席令第33号 2017年11月4日修正）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【法律】《中华人民共和国人口与计划生育法》（中华人民共和国主席令第41号 2015年12月27日修正）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【行政法规】《中华人民共和国母婴保健法实施办法》（中华人民共和国国务院令第308号）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【行政法规】《计划生育技术服务管理条例》（中华人民共和国国务院令第309号）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【部门规章及规范性文件】《卫生行政处罚程序》（1997年6月19日中华人民共和国卫生部令第53号）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【部门规章及规范性文件】《禁止非医学需要的胎儿性别鉴定和选择性别人工终止妊娠的规定》（2016年3月28日中华人民共和国国家卫生和计划生育委员会令第9号）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【地方性法规】 《河南省母婴保健条例》</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钦北区卫生健康局</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投诉举报电话以及网上投诉渠道</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受理和立案信息，包括：案件受理记录、立案报告</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■精准推送      </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行政相对人</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告知信息，包括：行政处罚事先告知书、听证告知书</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■精准推送      </w:t>
            </w: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行政处罚决定信息，包括：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处罚决定书文号、处罚名称、处罚类别、处罚事由、相对人名称、处罚依据、处罚单位、处罚决定日期</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自信息形成或者变更之日起7个工作日内予以公开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行政处罚类事项</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对医师在执业活动中违反卫生行政规章制度或者技术操作规范，造成严重后果的处罚</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法律法规和政策文件</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【法律】《中华人民共和国执业医师法》（中华人民共和国主席令第5号 2009年8月27日修正）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【部门规章及规范性文件】《处方管理办法》（2007年2月14日中华人民共和国卫生部令第53号）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【部门规章及规范性文件】《卫生行政处罚程序》（1997年6月19日中华人民共和国卫生部令第53号）</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钦北区卫生健康局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投诉举报电话以及网上投诉渠道</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受理和立案信息，包括：案件受理记录、立案报告</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■精准推送      </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行政相对人</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告知信息，包括：行政处罚事先告知书、听证告知书</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■精准推送      </w:t>
            </w: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行政处罚决定信息，包括：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处罚决定书文号、处罚名称、处罚类别、处罚事由、相对人名称、处罚依据、处罚单位、处罚决定日期</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自信息形成或者变更之日起7个工作日内予以公开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0" w:hRule="atLeast"/>
        </w:trPr>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行政处罚类事项</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对医师在执业活动中隐匿、伪造或者擅自销毁医学文书及有关资料的</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法律法规和政策文件</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【法律】《中华人民共和国执业医师法》（中华人民共和国主席令第5号 2009年8月27日修正）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【部门规章及规范性文件】《卫生行政处罚程序》（1997年6月19日中华人民共和国卫生部令第53号）</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钦北区卫生健康局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投诉举报电话以及网上投诉渠道</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受理和立案信息，包括：案件受理记录、立案报告</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■精准推送      </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行政相对人</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告知信息，包括：行政处罚事先告知书、听证告知书</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行政处罚决定信息，包括：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处罚决定书文号、处罚名称、处罚类别、处罚事由、相对人名称、处罚依据、处罚单位、处罚决定日期</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自信息形成或者变更之日起7个工作日内予以公开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行政处罚类事项</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对医师在执业活动中不按照规定使用麻醉药品、医疗用毒性药品、精神药品和放射性药品的处罚</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法律法规和政策文件</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【法律】《中华人民共和国执业医师法》（中华人民共和国主席令第5号 2009年8月27日修正）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【部门规章及规范性文件】《处方管理办法》（2007年2月14日中华人民共和国卫生部令第53号）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【部门规章及规范性文件】《卫生行政处罚程序》（1997年6月19日中华人民共和国卫生部令第53号）</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钦北区卫生健康局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投诉举报电话以及网上投诉渠道</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受理和立案信息，包括：案件受理记录、立案报告</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■精准推送      </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行政相对人</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告知信息，包括：行政处罚事先告知书、听证告知书</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行政处罚决定信息，包括：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处罚决定书文号、处罚名称、处罚类别、处罚事由、相对人名称、处罚依据、处罚单位、处罚决定日期</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自信息形成或者变更之日起7个工作日内予以公开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0" w:hRule="atLeast"/>
        </w:trPr>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行政处罚类事项</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对未经批准擅自开办医疗机构行医或者非法医师行医的处罚</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法律法规和政策文件</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【法律】《中华人民共和国执业医师法》（中华人民共和国主席令第5号 2009年8月27日修正）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【行政法规】《医疗机构管理条例》（中华人民共和国国务院令第149号 ，2016年2月6日修改）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【部门规章及规范性文件】《医疗机构管理条例实施细则》（中华人民共和国卫生部令第35号）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【部门规章及规范性文件】《卫生行政处罚程序》（1997年6月19日中华人民共和国卫生部令第53号）</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钦北区卫生健康局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投诉举报电话以及网上投诉渠道</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受理和立案信息，包括：案件受理记录、立案报告</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■精准推送      </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行政相对人</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告知信息，包括：行政处罚事先告知书、听证告知书</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6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行政处罚决定信息，包括：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处罚决定书文号、处罚名称、处罚类别、处罚事由、相对人名称、处罚依据、处罚单位、处罚决定日期</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自信息形成或者变更之日起7个工作日内予以公开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行政处罚类事项</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对医疗机构未取得《医疗机构执业许可证》擅自开展性病诊疗活动的处罚</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法律法规和政策文件</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【行政法规】《医疗机构管理条例》（中华人民共和国国务院令第149号 ，2016年2月6日修改）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【部门规章及规范性文件】《性病防治管理办法》（中华人民共和国卫生部令第15号）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【部门规章及规范性文件】《医疗机构管理条例实施细则》（中华人民共和国卫生部令第35号）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【部门规章及规范性文件】《卫生行政处罚程序》（1997年6月19日中华人民共和国卫生部令第53号）</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钦北区卫生健康局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投诉举报电话以及网上投诉渠道</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受理和立案信息，包括：案件受理记录、立案报告</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■精准推送      </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行政相对人</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告知信息，包括：行政处罚事先告知书、听证告知书</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行政处罚决定信息，包括：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处罚决定书文号、处罚名称、处罚类别、处罚事由、相对人名称、处罚依据、处罚单位、处罚决定日期</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自信息形成或者变更之日起7个工作日内予以公开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行政处罚类事项</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对医疗机构出卖、转让、出借《医疗机构执业许可证》的处罚</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法律法规和政策文件</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【行政法规】《医疗机构管理条例》（中华人民共和国国务院令第149号 ，2016年2月6日修改）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【部门规章及规范性文件】《医疗机构管理条例实施细则》（中华人民共和国卫生部令第35号）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【部门规章及规范性文件】《卫生行政处罚程序》（1997年6月19日中华人民共和国卫生部令第53号）</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钦北区卫生健康局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投诉举报电话以及网上投诉渠道</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受理和立案信息，包括：案件受理记录、立案报告</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■精准推送      </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行政相对人</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告知信息，包括：行政处罚事先告知书、听证告知书</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行政处罚决定信息，包括：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处罚决定书文号、处罚名称、处罚类别、处罚事由、相对人名称、处罚依据、处罚单位、处罚决定日期</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自信息形成或者变更之日起7个工作日内予以公开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行政处罚类事项</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对医疗机构诊疗活动超出登记范围的处罚</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法律法规和政策文件</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【行政法规】《医疗机构管理条例》（中华人民共和国国务院令第149号 ，2016年2月6日修改）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【部门规章及规范性文件】《医疗机构管理条例实施细则》（中华人民共和国卫生部令第35号）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【部门规章及规范性文件】《卫生行政处罚程序》（1997年6月19日中华人民共和国卫生部令第53号）</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钦北区卫生健康局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投诉举报电话以及网上投诉渠道</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受理和立案信息，包括：案件受理记录、立案报告</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■精准推送      </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行政相对人</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告知信息，包括：行政处罚事先告知书、听证告知书</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行政处罚决定信息，包括：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处罚决定书文号、处罚名称、处罚类别、处罚事由、相对人名称、处罚依据、处罚单位、处罚决定日期</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自信息形成或者变更之日起7个工作日内予以公开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行政处罚类事项</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对医疗机构使用非卫生技术人员从事医疗卫生技术工作的处罚</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法律法规和政策文件</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【行政法规】《医疗机构管理条例》（中华人民共和国国务院令第149号 ，2016年2月6日修改）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【部门规章及规范性文件】《医疗机构管理条例实施细则》（1994年中华人民共和国卫生部令第35号）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【部门规章及规范性文件】《卫生行政处罚程序》（1997年6月19日中华人民共和国卫生部令第53号）</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钦北区卫生健康局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投诉举报电话以及网上投诉渠道</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受理和立案信息，包括：案件受理记录、立案报告</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■精准推送      </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行政相对人</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告知信息，包括：行政处罚事先告知书、听证告知书</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行政处罚决定信息，包括：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处罚决定书文号、处罚名称、处罚类别、处罚事由、相对人名称、处罚依据、处罚单位、处罚决定日期</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自信息形成或者变更之日起7个工作日内予以公开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行政处罚类事项</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对医疗机构发生医疗事故的处罚</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法律法规和政策文件</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【行政法规】《医疗事故处理条例》（中华人民共和国国务院令第351号）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【部门规章及规范性文件】《卫生行政处罚程序》（1997年6月19日中华人民共和国卫生部令第53号）</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钦北区卫生健康局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投诉举报电话以及网上投诉渠道</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受理和立案信息，包括：案件受理记录、立案报告</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■精准推送      </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行政相对人</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告知信息，包括：行政处罚事先告知书、听证告知书</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行政处罚决定信息，包括：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处罚决定书文号、处罚名称、处罚类别、处罚事由、相对人名称、处罚依据、处罚单位、处罚决定日期</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自信息形成或者变更之日起7个工作日内予以公开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行政处罚类事项</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对医务人员发生医疗事故的处罚</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法律法规和政策文件</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【行政法规】《医疗事故处理条例》（中华人民共和国国务院令第351号）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【部门规章及规范性文件】《卫生行政处罚程序》（1997年6月19日中华人民共和国卫生部令第53号）</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钦北区卫生健康局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投诉举报电话以及网上投诉渠道</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受理和立案信息，包括：案件受理记录、立案报告</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■精准推送      </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行政相对人</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告知信息，包括：行政处罚事先告知书、听证告知书</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行政处罚决定信息，包括：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处罚决定书文号、处罚名称、处罚类别、处罚事由、相对人名称、处罚依据、处罚单位、处罚决定日期</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自信息形成或者变更之日起7个工作日内予以公开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行政处罚类事项</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对未经卫生主管部门依法指定擅自从事接种工作的处罚</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法律法规和政策文件</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【行政法规】《疫苗流通和预防接种管理条例》（中华人民共和国国务院令第434号 2016年4月23日《国务院关于修改&lt;疫苗流通和预防接种管理条例&gt;的决定》修订）</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【部门规章及规范性文件】《卫生行政处罚程序》（1997年6月19日中华人民共和国卫生部令第53号）</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钦北区卫生健康局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投诉举报电话以及网上投诉渠道</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受理和立案信息，包括：案件受理记录、立案报告</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■精准推送      </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行政相对人</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告知信息，包括：行政处罚事先告知书、听证告知书</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行政处罚决定信息，包括：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处罚决定书文号、处罚名称、处罚类别、处罚事由、相对人名称、处罚依据、处罚单位、处罚决定日期</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自信息形成或者变更之日起7个工作日内予以公开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行政处罚类事项</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对疾控机构未依法履行传染病疫情报告、通报职责，或者隐瞒、谎报、缓报传染病疫情的处罚</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法律法规和政策文件</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【法律】《中华人民共和国传染病防治法》（2013年6月29日修正）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【行政法规】《中华人民共和国传染病防治法实施办法》（中华人民共和国卫生部令第17号）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【部门规章及规范性文件】《卫生行政处罚程序》（1997年6月19日中华人民共和国卫生部令第53号）</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钦北区卫生健康局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投诉举报电话以及网上投诉渠道</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受理和立案信息，包括：案件受理记录、立案报告</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■精准推送      </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行政相对人</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告知信息，包括：行政处罚事先告知书、听证告知书</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行政处罚决定信息，包括：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处罚决定书文号、处罚名称、处罚类别、处罚事由、相对人名称、处罚依据、处罚单位、处罚决定日期</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自信息形成或者变更之日起7个工作日内予以公开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行政处罚类事项</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对医疗机构未按照规定报告传染病疫情，或者隐瞒、谎报、缓报传染病疫情的处罚</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法律法规和政策文件</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【法律】《中华人民共和国传染病防治法》（2013年6月29日修正）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【行政法规】《中华人民共和国传染病防治法实施办法》（中华人民共和国卫生部令第17号）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【部门规章及规范性文件】《卫生行政处罚程序》（1997年6月19日中华人民共和国卫生部令第53号）</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钦北区卫生健康局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投诉举报电话以及网上投诉渠道</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受理和立案信息，包括：案件受理记录、立案报告</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■精准推送      </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行政相对人</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告知信息，包括：行政处罚事先告知书、听证告知书</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行政处罚决定信息，包括：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处罚决定书文号、处罚名称、处罚类别、处罚事由、相对人名称、处罚依据、处罚单位、处罚决定日期</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自信息形成或者变更之日起7个工作日内予以公开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行政处罚类事项</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对医疗机构未按照规定对医疗器械进行消毒，或者对按照规定一次使用的医疗器具予以销毁，再次使用的处罚</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法律法规和政策文件</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【法律】《中华人民共和国传染病防治法》（2013年6月29日修正）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【行政法规】《中华人民共和国传染病防治法实施办法》（中华人民共和国卫生部令第17号）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【部门规章及规范性文件】《卫生行政处罚程序》（1997年6月19日中华人民共和国卫生部令第53号）</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钦北区卫生健康局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投诉举报电话以及网上投诉渠道</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受理和立案信息，包括：案件受理记录、立案报告</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■精准推送      </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行政相对人</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告知信息，包括：行政处罚事先告知书、听证告知书</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行政处罚决定信息，包括：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处罚决定书文号、处罚名称、处罚类别、处罚事由、相对人名称、处罚依据、处罚单位、处罚决定日期</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自信息形成或者变更之日起7个工作日内予以公开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行政处罚类事项</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对医疗卫生机构无正当理由，阻碍卫生行政主管部门执法人员执行职务，拒绝执法人员进入现场，或者不配合执法部门的检查、监测、调查取证的处罚</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法律法规和政策文件</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【法律】《中华人民共和国传染病防治法》（2013年6月29日修正）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【行政法规】《中华人民共和国传染病防治法实施办法》（中华人民共和国卫生部令第17号）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【部门规章及规范性文件】《卫生行政处罚程序》（1997年6月19日中华人民共和国卫生部令第53号）</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钦北区卫生健康局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投诉举报电话以及网上投诉渠道</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受理和立案信息，包括：案件受理记录、立案报告</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■精准推送      </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行政相对人</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告知信息，包括：行政处罚事先告知书、听证告知书</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行政处罚决定信息，包括：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处罚决定书文号、处罚名称、处罚类别、处罚事由、相对人名称、处罚依据、处罚单位、处罚决定日期</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自信息形成或者变更之日起7个工作日内予以公开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行政处罚类事项</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对被传染病病原体污染的污水、污物、粪便不按规定进行消毒处理的处罚</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法律法规和政策文件</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【法律】《中华人民共和国传染病防治法》（2013年6月29日修正）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【行政法规】《中华人民共和国传染病防治法实施办法》（中华人民共和国卫生部令第17号）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【部门规章及规范性文件】《卫生行政处罚程序》（1997年6月19日中华人民共和国卫生部令第53号）</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钦北区卫生健康局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投诉举报电话以及网上投诉渠道</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受理和立案信息，包括：案件受理记录、立案报告</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■精准推送      </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行政相对人</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告知信息，包括：行政处罚事先告知书、听证告知书</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行政处罚决定信息，包括：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处罚决定书文号、处罚名称、处罚类别、处罚事由、相对人名称、处罚依据、处罚单位、处罚决定日期</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自信息形成或者变更之日起7个工作日内予以公开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行政处罚类事项</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对收治的传染病病人或者疑似传染病病人产生的生活垃圾，未按照医疗废物进行管理和处置的处罚</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法律法规和政策文件</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【法律】《中华人民共和国传染病防治法》（2013年6月29日修正）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【行政法规】《医疗废物管理条例》（中华人民共和国国务院令第380号）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【行政法规】《中华人民共和国传染病防治法实施办法》（中华人民共和国卫生部令第17号）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【部门规章及规范性文件】《医疗卫生机构医疗废物管理办法》(中华人民共和国卫生部令第36号)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【部门规章及规范性文件】《卫生行政处罚程序》（1997年6月19日中华人民共和国卫生部令第53号）</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钦北区卫生健康局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投诉举报电话以及网上投诉渠道</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受理和立案信息，包括：案件受理记录、立案报告</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■精准推送      </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行政相对人</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告知信息，包括：行政处罚事先告知书、听证告知书</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行政处罚决定信息，包括：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处罚决定书文号、处罚名称、处罚类别、处罚事由、相对人名称、处罚依据、处罚单位、处罚决定日期</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自信息形成或者变更之日起7个工作日内予以公开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行政处罚类事项</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对饮用水供水单位供应的饮用水不符合国家规定的生活饮用水卫生标准的处罚</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法律法规和政策文件</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【法律】《中华人民共和国传染病防治法》（2013年6月29日修正）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【行政法规】《中华人民共和国传染病防治法实施办法》（中华人民共和国卫生部令第17号）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【部门规章及规范性文件】《生活饮用水卫生监督管理办法》（建设部、中华人民共和国卫生部令第53号）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【部门规章及规范性文件】《卫生行政处罚程序》（1997年6月19日中华人民共和国卫生部令第53号）</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钦北区卫生健康局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投诉举报电话以及网上投诉渠道</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受理和立案信息，包括：案件受理记录、立案报告</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■精准推送      </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行政相对人</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告知信息，包括：行政处罚事先告知书、听证告知书</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行政处罚决定信息，包括：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处罚决定书文号、处罚名称、处罚类别、处罚事由、相对人名称、处罚依据、处罚单位、处罚决定日期</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自信息形成或者变更之日起7个工作日内予以公开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行政处罚类事项</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对涉及饮用水卫生安全的产品不符合国家卫生标准和卫生规范的处罚</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法律法规和政策文件</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【法律】《中华人民共和国传染病防治法》（2013年6月29日修正）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【行政法规】《中华人民共和国传染病防治法实施办法》（中华人民共和国卫生部令第17号）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【行政法规】《国务院对确需保留的行政审批项目设定行政许可的决定》（中华人民共和国国务院令第412号，2009年1月29日予以修改）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【国务院文件】《国务院关于取消和下放50项行政审批项目等事项的决定》（国发〔2013〕27号）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【部门规章及规范性文件】《生活饮用水卫生监督管理办法》（中华人民共和国建设部、卫生部第53号）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【部门规章及规范性文件】《卫生行政处罚程序》（1997年6月19日中华人民共和国卫生部令第53号）</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钦北区卫生健康局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投诉举报电话以及网上投诉渠道</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受理和立案信息，包括：案件受理记录、立案报告</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■精准推送      </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行政相对人</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告知信息，包括：行政处罚事先告知书、听证告知书</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行政处罚决定信息，包括：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处罚决定书文号、处罚名称、处罚类别、处罚事由、相对人名称、处罚依据、处罚单位、处罚决定日期</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自信息形成或者变更之日起7个工作日内予以公开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行政处罚类事项</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对非法采集血液的处罚</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法律法规和政策文件</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【法律】《中华人民共和国献血法》（中华人民共和国主席令第93号）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【部门规章及规范性文件】《血站管理办法》（中华人民共和国卫生部令第44号发布 2017年12月26日修订）</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【部门规章及规范性文件】《卫生行政处罚程序》（1997年6月19日中华人民共和国卫生部令第53号）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【地方性法规】《河南省实施〈中华人民共和国献血法〉办法》</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钦北区卫生健康局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投诉举报电话以及网上投诉渠道</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受理和立案信息，包括：案件受理记录、立案报告</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■精准推送      </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行政相对人</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告知信息，包括：行政处罚事先告知书、听证告知书</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行政处罚决定信息，包括：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处罚决定书文号、处罚名称、处罚类别、处罚事由、相对人名称、处罚依据、处罚单位、处罚决定日期</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自信息形成或者变更之日起7个工作日内予以公开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行政处罚类事项</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对未依法取得公共场所卫生许可证擅自营业的处罚</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法律法规和政策文件</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【行政法规】《公共场所卫生管理条例》（国发〔1987〕24号 2016年2月6日修订）</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【部门规章及规范性文件】《公共场所卫生管理条例实施细则》（中华人民共和国卫生部令第80号 2017年12月26修正）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【部门规章及规范性文件】《卫生行政处罚程序》（1997年6月19日中华人民共和国卫生部令第53号）</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钦北区卫生健康局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投诉举报电话以及网上投诉渠道</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受理和立案信息，包括：案件受理记录、立案报告</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■精准推送      </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行政相对人</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告知信息，包括：行政处罚事先告知书、听证告知书</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行政处罚决定信息，包括：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处罚决定书文号、处罚名称、处罚类别、处罚事由、相对人名称、处罚依据、处罚单位、处罚决定日期</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自信息形成或者变更之日起7个工作日内予以公开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行政处罚类事项</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对未按照规定对公共场所的空气、微小气候、水质、采光、照明、噪声、顾客用品用具等进行卫生检测，造成公共场所卫生质量不符合卫生标准和要求的处罚</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法律法规和政策文件</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【行政法规】《公共场所卫生管理条例》（国发〔1987〕24号 2016年2月6日修订）</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【部门规章及规范性文件】《公共场所卫生管理条例实施细则》（中华人民共和国卫生部令第80号 2017年12月26修正）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【部门规章及规范性文件】《卫生行政处罚程序》（1997年6月19日中华人民共和国卫生部令第53号）</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钦北区卫生健康局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投诉举报电话以及网上投诉渠道</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受理和立案信息，包括：案件受理记录、立案报告</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■精准推送      </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行政相对人</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告知信息，包括：行政处罚事先告知书、听证告知书</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行政处罚决定信息，包括：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处罚决定书文号、处罚名称、处罚类别、处罚事由、相对人名称、处罚依据、处罚单位、处罚决定日期</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自信息形成或者变更之日起7个工作日内予以公开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行政处罚类事项</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对未按照规定对顾客用品用具等进行清洗、消毒、保洁，或者重复使用一次性用品用具的处罚</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法律法规和政策文件</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【行政法规】《公共场所卫生管理条例》（国发〔1987〕24号 2016年2月6日修订）</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【部门规章及规范性文件】《公共场所卫生管理条例实施细则》（中华人民共和国卫生部令第80号 2017年12月26修正）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【部门规章及规范性文件】《卫生行政处罚程序》（1997年6月19日中华人民共和国卫生部令第53号）</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钦北区卫生健康局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投诉举报电话以及网上投诉渠道</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受理和立案信息，包括：案件受理记录、立案报告</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■精准推送      </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行政相对人</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告知信息，包括：行政处罚事先告知书、听证告知书</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行政处罚决定信息，包括：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处罚决定书文号、处罚名称、处罚类别、处罚事由、相对人名称、处罚依据、处罚单位、处罚决定日期</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自信息形成或者变更之日起7个工作日内予以公开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行政处罚类事项</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对公共场所经营者违反《公共场所卫生管理条例实施细则》第三十七条有关规定的处罚</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法律法规和政策文件</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【行政法规】《公共场所卫生管理条例》（国发〔1987〕24号 2016年2月6日修订）</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【部门规章及规范性文件】《公共场所卫生管理条例实施细则》（中华人民共和国卫生部令第80号 2017年12月26修正）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【部门规章及规范性文件】《卫生行政处罚程序》（1997年6月19日中华人民共和国卫生部令第53号）</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钦北区卫生健康局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投诉举报电话以及网上投诉渠道</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受理和立案信息，包括：案件受理记录、立案报告</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■精准推送      </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行政相对人</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告知信息，包括：行政处罚事先告知书、听证告知书</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行政处罚决定信息，包括：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处罚决定书文号、处罚名称、处罚类别、处罚事由、相对人名称、处罚依据、处罚单位、处罚决定日期</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自信息形成或者变更之日起7个工作日内予以公开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行政处罚类事项</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对公共场所经营者安排未获得有效健康合格证明的从业人员从事直接为顾客服务工作的行政处罚</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法律法规和政策文件</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【行政法规】《公共场所卫生管理条例》（国发〔1987〕24号 2016年2月6日修订）</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【部门规章及规范性文件】《公共场所卫生管理条例实施细则》（中华人民共和国卫生部令第80号 2017年12月26修正）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【部门规章及规范性文件】《卫生行政处罚程序》（1997年6月19日中华人民共和国卫生部令第53号）</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钦北区卫生健康局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投诉举报电话以及网上投诉渠道</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受理和立案信息，包括：案件受理记录、立案报告</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■精准推送      </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行政相对人</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告知信息，包括：行政处罚事先告知书、听证告知书</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行政处罚决定信息，包括：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处罚决定书文号、处罚名称、处罚类别、处罚事由、相对人名称、处罚依据、处罚单位、处罚决定日期</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自信息形成或者变更之日起7个工作日内予以公开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行政处罚类事项</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对本行政区域内用人单位未落实职业病防治责任的处罚</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法律法规和政策文件</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【法律】《中华人民共和国职业病防治法》（中华人民共和国主席令第24号 2018年12月29日修改)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【部门规章及规范性文件】《卫生行政处罚程序》（1997年6月19日中华人民共和国卫生部令第53号）</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钦北区卫生健康局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投诉举报电话以及网上投诉渠道</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受理和立案信息，包括：案件受理记录、立案报告</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■精准推送      </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行政相对人</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告知信息，包括：行政处罚事先告知书、听证告知书</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行政处罚决定信息，包括：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处罚决定书文号、处罚名称、处罚类别、处罚事由、相对人名称、处罚依据、处罚单位、处罚决定日期</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自信息形成或者变更之日起7个工作日内予以公开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行政处罚类事项</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对从事职业卫生技术服务的机构、承担职业健康检查以及职业病诊断的医疗卫生机构不按照《中华人民共和国职业病防治法》规定履行法定职责的处罚</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法律法规和政策文件</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【法律】《中华人民共和国职业病防治法》（中华人民共和国主席令第24号 2018年12月29日修改)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【部门规章及规范性文件】《职业健康检查管理办法》（中华人民共和国国家卫生健康委员会令第2号）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【部门规章及规范性文件】《卫生行政处罚程序》（1997年6月19日中华人民共和国卫生部令第53号）</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钦北区卫生健康局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投诉举报电话以及网上投诉渠道</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受理和立案信息，包括：案件受理记录、立案报告</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■精准推送      </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行政相对人</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告知信息，包括：行政处罚事先告知书、听证告知书</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行政处罚决定信息，包括：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处罚决定书文号、处罚名称、处罚类别、处罚事由、相对人名称、处罚依据、处罚单位、处罚决定日期</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自信息形成或者变更之日起7个工作日内予以公开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行政处罚类事项</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对医疗机构未按照规定购买、储存麻醉药品和第一类精神药品的处罚</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法律法规和政策文件</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【行政法规】《麻醉药品和精神药品管理条例》（中华人民共和国国务院令第442号 2016年2月6日）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【部门规章及规范性文件】《卫生行政处罚程序》（1997年6月19日中华人民共和国卫生部令第53号）</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钦北区卫生健康局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投诉举报电话以及网上投诉渠道</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受理和立案信息，包括：案件受理记录、立案报告</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■精准推送      </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行政相对人</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告知信息，包括：行政处罚事先告知书、听证告知书</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行政处罚决定信息，包括：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处罚决定书文号、处罚名称、处罚类别、处罚事由、相对人名称、处罚依据、处罚单位、处罚决定日期</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自信息形成或者变更之日起7个工作日内予以公开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行政处罚类事项</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对医疗卫生机构发生感染性疾病暴发、流行时未及时报告当地卫生行政部门，并采取有效消毒措施的处罚</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法律法规和政策文件</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【部门规章及规范性文件】《消毒管理办法》（中华人民共和国卫生部令第27号 2017年12月26日修订）</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【部门规章及规范性文件】《卫生行政处罚程序》（1997年6月19日中华人民共和国卫生部令第53号）</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钦北区卫生健康局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投诉举报电话以及网上投诉渠道</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受理和立案信息，包括：案件受理记录、立案报告</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■精准推送      </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行政相对人</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告知信息，包括：行政处罚事先告知书、听证告知书</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行政处罚决定信息，包括：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处罚决定书文号、处罚名称、处罚类别、处罚事由、相对人名称、处罚依据、处罚单位、处罚决定日期</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自信息形成或者变更之日起7个工作日内予以公开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行政处罚类事项</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对医疗机构允许未取得护士执业证书的人员或者允许未办理执业地点变更手续、延续执业注册有效期的护士在本机构从事诊疗技术规范规定的护理活动的处罚</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法律法规和政策文件</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【行政法规】《护士条例》（中华人民共和国国务院令第517号）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【部门规章及规范性文件】《卫生行政处罚程序》（1997年6月19日中华人民共和国卫生部令第53号）</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钦北区卫生健康局</w:t>
            </w: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投诉举报电话以及网上投诉渠道</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受理和立案信息，包括：案件受理记录、立案报告</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自信息形成或者变更之日起20个工作日内予以公开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■精准推送      </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行政相对人</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vMerge w:val="restart"/>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告知信息，包括：行政处罚事先告知书、听证告知书</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0" w:hRule="atLeast"/>
        </w:trPr>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行政处罚决定信息，包括：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处罚决定书文号、处罚名称、处罚类别、处罚事由、相对人名称、处罚依据、处罚单位、处罚决定日期</w:t>
            </w:r>
          </w:p>
        </w:tc>
        <w:tc>
          <w:tcPr>
            <w:tcW w:w="1134" w:type="dxa"/>
            <w:vMerge w:val="continue"/>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自信息形成或者变更之日起7个工作日内予以公开</w:t>
            </w:r>
          </w:p>
        </w:tc>
        <w:tc>
          <w:tcPr>
            <w:tcW w:w="113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■广西数字政务一体化平台、信用广西 </w:t>
            </w: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4"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sectPr>
      <w:pgSz w:w="16838" w:h="11906" w:orient="landscape"/>
      <w:pgMar w:top="612" w:right="1440" w:bottom="612"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CB51CD"/>
    <w:rsid w:val="43B16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2020-12-08T02:15:00Z</dcterms:created>
  <dc:creator>Administrator</dc:creator>
  <cp:lastModifiedBy>Administrator</cp:lastModifiedBy>
  <dcterms:modified xsi:type="dcterms:W3CDTF">2020-12-08T02:21:05Z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