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eastAsia="黑体" w:cs="仿宋_GB2312"/>
          <w:color w:val="0C0C0C"/>
          <w:sz w:val="32"/>
          <w:szCs w:val="32"/>
        </w:rPr>
      </w:pPr>
      <w:r>
        <w:rPr>
          <w:rFonts w:hint="eastAsia" w:ascii="黑体" w:eastAsia="黑体" w:cs="仿宋_GB2312"/>
          <w:color w:val="0C0C0C"/>
          <w:sz w:val="32"/>
          <w:szCs w:val="32"/>
        </w:rPr>
        <w:t>附件</w:t>
      </w:r>
    </w:p>
    <w:p>
      <w:pPr>
        <w:spacing w:line="560" w:lineRule="exact"/>
        <w:rPr>
          <w:rFonts w:hint="eastAsia" w:ascii="黑体" w:eastAsia="黑体" w:cs="仿宋_GB2312"/>
          <w:color w:val="0C0C0C"/>
          <w:sz w:val="32"/>
          <w:szCs w:val="32"/>
        </w:rPr>
      </w:pPr>
    </w:p>
    <w:p>
      <w:pPr>
        <w:widowControl/>
        <w:spacing w:line="600" w:lineRule="exact"/>
        <w:jc w:val="center"/>
        <w:textAlignment w:val="center"/>
        <w:rPr>
          <w:rStyle w:val="10"/>
          <w:rFonts w:hint="eastAsia" w:ascii="方正小标宋简体" w:eastAsia="方正小标宋简体"/>
          <w:b w:val="0"/>
          <w:sz w:val="44"/>
          <w:szCs w:val="44"/>
        </w:rPr>
      </w:pPr>
      <w:r>
        <w:rPr>
          <w:rFonts w:hint="eastAsia" w:ascii="方正小标宋简体" w:eastAsia="方正小标宋简体" w:cs="宋体"/>
          <w:color w:val="000000"/>
          <w:kern w:val="0"/>
          <w:sz w:val="44"/>
          <w:szCs w:val="44"/>
        </w:rPr>
        <w:t>广西壮族自治区2020年</w:t>
      </w:r>
      <w:r>
        <w:rPr>
          <w:rStyle w:val="10"/>
          <w:rFonts w:hint="eastAsia" w:ascii="方正小标宋简体" w:eastAsia="方正小标宋简体"/>
          <w:b w:val="0"/>
          <w:sz w:val="44"/>
          <w:szCs w:val="44"/>
        </w:rPr>
        <w:t>通过社区医院</w:t>
      </w:r>
    </w:p>
    <w:p>
      <w:pPr>
        <w:widowControl/>
        <w:spacing w:line="600" w:lineRule="exact"/>
        <w:jc w:val="center"/>
        <w:textAlignment w:val="center"/>
        <w:rPr>
          <w:rStyle w:val="10"/>
          <w:rFonts w:hint="eastAsia" w:ascii="方正小标宋简体" w:eastAsia="方正小标宋简体"/>
          <w:b w:val="0"/>
          <w:sz w:val="44"/>
          <w:szCs w:val="44"/>
        </w:rPr>
      </w:pPr>
      <w:r>
        <w:rPr>
          <w:rStyle w:val="10"/>
          <w:rFonts w:hint="eastAsia" w:ascii="方正小标宋简体" w:eastAsia="方正小标宋简体"/>
          <w:b w:val="0"/>
          <w:sz w:val="44"/>
          <w:szCs w:val="44"/>
        </w:rPr>
        <w:t>建设评估的医疗机构名单</w:t>
      </w:r>
    </w:p>
    <w:p>
      <w:pPr>
        <w:widowControl/>
        <w:spacing w:line="600" w:lineRule="exact"/>
        <w:jc w:val="center"/>
        <w:textAlignment w:val="center"/>
        <w:rPr>
          <w:rStyle w:val="10"/>
          <w:rFonts w:hint="eastAsia" w:ascii="方正小标宋简体" w:eastAsia="方正小标宋简体"/>
          <w:b w:val="0"/>
          <w:sz w:val="44"/>
          <w:szCs w:val="44"/>
        </w:rPr>
      </w:pPr>
    </w:p>
    <w:tbl>
      <w:tblPr>
        <w:tblStyle w:val="6"/>
        <w:tblW w:w="812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481"/>
        <w:gridCol w:w="58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tblHeader/>
          <w:jc w:val="center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14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设区市</w:t>
            </w:r>
          </w:p>
        </w:tc>
        <w:tc>
          <w:tcPr>
            <w:tcW w:w="5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基层医疗卫生机构名称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48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南宁市</w:t>
            </w:r>
          </w:p>
        </w:tc>
        <w:tc>
          <w:tcPr>
            <w:tcW w:w="5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兴宁区五塘镇中心卫生院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48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江南区吴圩镇中心卫生院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148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邕宁区蒲庙镇卫生院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148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上林县白圩镇中心卫生院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148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宾阳县黎塘中心卫生院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148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横县百合镇中心卫生院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148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西乡塘区北湖南棉社区卫生服务中心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148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柳州市</w:t>
            </w:r>
          </w:p>
        </w:tc>
        <w:tc>
          <w:tcPr>
            <w:tcW w:w="5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柳北区雅儒社区卫生服务中心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148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鱼峰区阳和街道社区卫生服务中心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148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桂林市</w:t>
            </w:r>
          </w:p>
        </w:tc>
        <w:tc>
          <w:tcPr>
            <w:tcW w:w="5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象山区南门街道办事处南门社区卫生服务中心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</w:t>
            </w:r>
          </w:p>
        </w:tc>
        <w:tc>
          <w:tcPr>
            <w:tcW w:w="148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秀峰区秀峰街道办事处秀峰社区卫生服务中心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12</w:t>
            </w:r>
          </w:p>
        </w:tc>
        <w:tc>
          <w:tcPr>
            <w:tcW w:w="148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叠彩区叠彩街道办事处社区卫生服务中心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</w:t>
            </w:r>
          </w:p>
        </w:tc>
        <w:tc>
          <w:tcPr>
            <w:tcW w:w="1481" w:type="dxa"/>
            <w:vMerge w:val="restart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梧州市</w:t>
            </w:r>
          </w:p>
        </w:tc>
        <w:tc>
          <w:tcPr>
            <w:tcW w:w="5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岑溪市归义镇卫生院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14</w:t>
            </w:r>
          </w:p>
        </w:tc>
        <w:tc>
          <w:tcPr>
            <w:tcW w:w="148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藤县太平镇中心卫生院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15</w:t>
            </w:r>
          </w:p>
        </w:tc>
        <w:tc>
          <w:tcPr>
            <w:tcW w:w="14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钦州市</w:t>
            </w:r>
          </w:p>
        </w:tc>
        <w:tc>
          <w:tcPr>
            <w:tcW w:w="5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灵山县陆屋镇中心卫生院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16</w:t>
            </w:r>
          </w:p>
        </w:tc>
        <w:tc>
          <w:tcPr>
            <w:tcW w:w="148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玉林市</w:t>
            </w:r>
          </w:p>
        </w:tc>
        <w:tc>
          <w:tcPr>
            <w:tcW w:w="5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容县县底镇中心卫生院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17</w:t>
            </w:r>
          </w:p>
        </w:tc>
        <w:tc>
          <w:tcPr>
            <w:tcW w:w="148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容县石头镇中心卫生院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18</w:t>
            </w:r>
          </w:p>
        </w:tc>
        <w:tc>
          <w:tcPr>
            <w:tcW w:w="148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陆川县乌石镇中心卫生院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19</w:t>
            </w:r>
          </w:p>
        </w:tc>
        <w:tc>
          <w:tcPr>
            <w:tcW w:w="148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博白县东平中心卫生院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</w:t>
            </w:r>
          </w:p>
        </w:tc>
        <w:tc>
          <w:tcPr>
            <w:tcW w:w="148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玉州区茂林镇卫生院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21</w:t>
            </w:r>
          </w:p>
        </w:tc>
        <w:tc>
          <w:tcPr>
            <w:tcW w:w="1481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贺州市</w:t>
            </w:r>
          </w:p>
        </w:tc>
        <w:tc>
          <w:tcPr>
            <w:tcW w:w="5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八步区信都中心卫生院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22</w:t>
            </w:r>
          </w:p>
        </w:tc>
        <w:tc>
          <w:tcPr>
            <w:tcW w:w="148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八步区桂岭中心卫生院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23</w:t>
            </w:r>
          </w:p>
        </w:tc>
        <w:tc>
          <w:tcPr>
            <w:tcW w:w="148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平桂区西湾社区卫生服务中心</w:t>
            </w:r>
          </w:p>
        </w:tc>
      </w:tr>
    </w:tbl>
    <w:p>
      <w:pPr>
        <w:spacing w:line="560" w:lineRule="exact"/>
        <w:rPr>
          <w:rFonts w:hint="eastAsia" w:ascii="黑体" w:eastAsia="黑体" w:cs="仿宋_GB2312"/>
          <w:color w:val="0C0C0C"/>
          <w:sz w:val="32"/>
          <w:szCs w:val="32"/>
        </w:rPr>
        <w:sectPr>
          <w:headerReference r:id="rId3" w:type="first"/>
          <w:footerReference r:id="rId5" w:type="first"/>
          <w:footerReference r:id="rId4" w:type="default"/>
          <w:pgSz w:w="11907" w:h="16840"/>
          <w:pgMar w:top="1701" w:right="1418" w:bottom="1417" w:left="1701" w:header="851" w:footer="992" w:gutter="0"/>
          <w:pgNumType w:start="1"/>
          <w:cols w:space="720" w:num="1"/>
          <w:rtlGutter w:val="0"/>
          <w:docGrid w:type="lines" w:linePitch="312" w:charSpace="0"/>
        </w:sectPr>
      </w:pPr>
      <w:bookmarkStart w:id="0" w:name="_GoBack"/>
      <w:bookmarkEnd w:id="0"/>
    </w:p>
    <w:p>
      <w:pPr>
        <w:spacing w:line="560" w:lineRule="exact"/>
        <w:rPr>
          <w:rFonts w:hint="eastAsia" w:ascii="仿宋_GB2312" w:eastAsia="仿宋_GB2312" w:cs="仿宋_GB2312"/>
          <w:color w:val="0C0C0C"/>
          <w:sz w:val="32"/>
          <w:szCs w:val="32"/>
        </w:rPr>
      </w:pPr>
    </w:p>
    <w:sectPr>
      <w:footerReference r:id="rId7" w:type="first"/>
      <w:footerReference r:id="rId6" w:type="default"/>
      <w:pgSz w:w="11907" w:h="16840"/>
      <w:pgMar w:top="1701" w:right="1418" w:bottom="1418" w:left="170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宋体-方正超大字符集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  <w:rPr>
        <w:rFonts w:hint="eastAsia" w:asci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fPguckBAACZAwAADgAAAGRycy9lMm9Eb2MueG1srVPNjtMwEL6vxDtY&#10;vlNnK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mUOG5x4OefP86/Hs8P38mb&#10;LE8foMasu4B5aXjvh5w6+QGdmfWgos1f5EMwjuKeLuLKIRGRH62Wq1WFIYGx+YI47Ol5iJA+SG9J&#10;NhoacXpFVH78BGlMnVNyNedvtTHo57VxfzkQM3tY7n3sMVtp2A1T4zvfnpBPj4NvqMM9p8R8dKhr&#10;3pHZiLOxm41DiHrflSXK9SC8OyRsovSWK4ywU2GcWGE3bVdeiT/vJevpj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h8+C5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  <w:rPr>
        <w:rFonts w:hint="eastAsia" w:asci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42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+t2Ld8sBAACcAwAADgAAAGRycy9lMm9Eb2MueG1srVNLbtswEN0XyB0I&#10;7mPKQlEYguUggZEiQNAWSHsAmqIsAvyBQ1vyBdobdNVN9z2Xz9EhJTltusmiG2o4M3wz781ofTMY&#10;TY4ygHK2pstFQYm0wjXK7mv65fP99YoSiNw2XDsra3qSQG82V2/Wva9k6TqnGxkIglioel/TLkZf&#10;MQaik4bDwnlpMdi6YHjEa9izJvAe0Y1mZVG8Y70LjQ9OSAD0bscgnRDDawBd2yoht04cjLRxRA1S&#10;84iUoFMe6CZ327ZSxI9tCzISXVNkGvOJRdDepZNt1rzaB+47JaYW+GtaeMHJcGWx6AVqyyMnh6D+&#10;gTJKBAeujQvhDBuJZEWQxbJ4oc1Tx73MXFBq8BfR4f/Big/HT4GopqYlJZYbHPj5+7fzj1/nn1/J&#10;snhbJoV6DxUmPnlMjcOdG3BvZj+gMxEf2mDSFykRjKO+p4u+cohEpEercrUqMCQwNl8Qnz0/9wHi&#10;e+kMSUZNAw4w68qPjxDH1DklVbPuXmmdh6jtXw7ETB6Weh97TFYcdsNEaOeaE/LpcfY1tbjqlOgH&#10;i9KmNZmNMBu72Tj4oPZd3qNUD/ztIWITubdUYYSdCuPQMrtpwdJW/HnPWc8/1e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Prdi3f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43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NAQwcsBAACcAwAADgAAAGRycy9lMm9Eb2MueG1srVPNjtMwEL4j8Q6W&#10;79RpF6EqaroCVYuQECAtPIDr2I0l/8njNukLwBtw4sKd5+pzMHaSLiyXPXBxxjPjb+b7ZrK5Hawh&#10;JxlBe9fQ5aKiRDrhW+0ODf3y+e7FmhJI3LXceCcbepZAb7fPn236UMuV77xpZSQI4qDuQ0O7lELN&#10;GIhOWg4LH6TDoPLR8oTXeGBt5D2iW8NWVfWK9T62IXohAdC7G4N0QoxPAfRKaSF3XhytdGlEjdLw&#10;hJSg0wHotnSrlBTpo1IgEzENRaapnFgE7X0+2XbD60PkodNiaoE/pYVHnCzXDoteoXY8cXKM+h8o&#10;q0X04FVaCG/ZSKQogiyW1SNt7jseZOGCUkO4ig7/D1Z8OH2KRLcNvaHEcYsDv3z/dvnx6/LzK1lW&#10;L2+yQn2AGhPvA6am4Y0fcG9mP6AzEx9UtPmLlAjGUd/zVV85JCLyo/Vqva4wJDA2XxCfPTwPEdJb&#10;6S3JRkMjDrDoyk/vIY2pc0qu5vydNqYM0bi/HIiZPSz3PvaYrTTsh4nQ3rdn5NPj7BvqcNUpMe8c&#10;SpvXZDbibOxn4xiiPnRlj3I9CK+PCZsoveUKI+xUGIdW2E0Llrfiz3vJevipt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DDQEMH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66F"/>
    <w:rsid w:val="00B1053A"/>
    <w:rsid w:val="00B93725"/>
    <w:rsid w:val="03324496"/>
    <w:rsid w:val="095E15B8"/>
    <w:rsid w:val="12292332"/>
    <w:rsid w:val="15DA05D8"/>
    <w:rsid w:val="16DA0303"/>
    <w:rsid w:val="17DF78E3"/>
    <w:rsid w:val="1AAD4EA1"/>
    <w:rsid w:val="26EF1BB7"/>
    <w:rsid w:val="275B7716"/>
    <w:rsid w:val="2B724A79"/>
    <w:rsid w:val="2D6574B3"/>
    <w:rsid w:val="2EF82E6B"/>
    <w:rsid w:val="31E942A5"/>
    <w:rsid w:val="35394515"/>
    <w:rsid w:val="3AD942B5"/>
    <w:rsid w:val="408C1FD8"/>
    <w:rsid w:val="51BC5E3A"/>
    <w:rsid w:val="5752714F"/>
    <w:rsid w:val="693500C7"/>
    <w:rsid w:val="6E074200"/>
    <w:rsid w:val="71A276CA"/>
    <w:rsid w:val="739C624E"/>
    <w:rsid w:val="77AA4F82"/>
    <w:rsid w:val="78077510"/>
    <w:rsid w:val="7F7034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character" w:styleId="8">
    <w:name w:val="page number"/>
    <w:basedOn w:val="7"/>
    <w:uiPriority w:val="0"/>
  </w:style>
  <w:style w:type="character" w:customStyle="1" w:styleId="9">
    <w:name w:val="批注框文本 Char"/>
    <w:link w:val="3"/>
    <w:uiPriority w:val="0"/>
    <w:rPr>
      <w:rFonts w:ascii="Calibri" w:hAnsi="Calibri" w:eastAsia="宋体"/>
      <w:kern w:val="2"/>
      <w:sz w:val="18"/>
      <w:szCs w:val="18"/>
    </w:rPr>
  </w:style>
  <w:style w:type="character" w:customStyle="1" w:styleId="10">
    <w:name w:val="font31"/>
    <w:uiPriority w:val="0"/>
    <w:rPr>
      <w:rFonts w:ascii="宋体" w:eastAsia="宋体" w:cs="宋体"/>
      <w:b/>
      <w:color w:val="000000"/>
      <w:sz w:val="28"/>
      <w:szCs w:val="28"/>
      <w:u w:val="none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Yozosoft</Company>
  <Pages>4</Pages>
  <Words>176</Words>
  <Characters>1006</Characters>
  <Lines>8</Lines>
  <Paragraphs>2</Paragraphs>
  <TotalTime>0</TotalTime>
  <ScaleCrop>false</ScaleCrop>
  <LinksUpToDate>false</LinksUpToDate>
  <CharactersWithSpaces>1180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2017-11-20T02:14:00Z</dcterms:created>
  <dc:creator>Cynthia</dc:creator>
  <cp:lastModifiedBy>小桂子捏</cp:lastModifiedBy>
  <cp:lastPrinted>2020-02-04T01:27:00Z</cp:lastPrinted>
  <dcterms:modified xsi:type="dcterms:W3CDTF">2021-03-26T09:22:34Z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E8A14AA2705543158498AA154053BC8F</vt:lpwstr>
  </property>
</Properties>
</file>