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黑体" w:eastAsia="黑体"/>
          <w:sz w:val="32"/>
          <w:szCs w:val="32"/>
        </w:rPr>
      </w:pPr>
      <w:r>
        <w:rPr>
          <w:rFonts w:hint="eastAsia" w:ascii="黑体" w:eastAsia="黑体"/>
          <w:sz w:val="32"/>
          <w:szCs w:val="32"/>
        </w:rPr>
        <w:t>附件</w:t>
      </w:r>
    </w:p>
    <w:p>
      <w:pPr>
        <w:widowControl/>
        <w:tabs>
          <w:tab w:val="left" w:pos="0"/>
        </w:tabs>
        <w:snapToGrid w:val="0"/>
        <w:spacing w:line="520" w:lineRule="exact"/>
        <w:jc w:val="center"/>
        <w:rPr>
          <w:rFonts w:eastAsia="小标宋"/>
          <w:kern w:val="0"/>
          <w:sz w:val="44"/>
        </w:rPr>
      </w:pPr>
    </w:p>
    <w:p>
      <w:pPr>
        <w:pStyle w:val="8"/>
        <w:spacing w:before="0" w:beforeAutospacing="0" w:after="0" w:afterAutospacing="0"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食品安全企业标准备案登记表</w:t>
      </w:r>
    </w:p>
    <w:tbl>
      <w:tblPr>
        <w:tblStyle w:val="9"/>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2"/>
        <w:gridCol w:w="1853"/>
        <w:gridCol w:w="1785"/>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90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0"/>
              </w:tabs>
              <w:snapToGrid w:val="0"/>
              <w:spacing w:line="400" w:lineRule="exact"/>
              <w:jc w:val="center"/>
              <w:rPr>
                <w:rFonts w:eastAsia="仿宋_GB2312"/>
                <w:spacing w:val="24"/>
                <w:kern w:val="0"/>
                <w:sz w:val="24"/>
              </w:rPr>
            </w:pPr>
            <w:r>
              <w:rPr>
                <w:rFonts w:eastAsia="仿宋_GB2312"/>
                <w:spacing w:val="24"/>
                <w:kern w:val="0"/>
                <w:sz w:val="24"/>
              </w:rPr>
              <w:t>企业标准名</w:t>
            </w:r>
            <w:r>
              <w:rPr>
                <w:rFonts w:eastAsia="仿宋_GB2312"/>
                <w:kern w:val="0"/>
                <w:sz w:val="24"/>
              </w:rPr>
              <w:t>称</w:t>
            </w:r>
          </w:p>
        </w:tc>
        <w:tc>
          <w:tcPr>
            <w:tcW w:w="185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0"/>
              </w:tabs>
              <w:snapToGrid w:val="0"/>
              <w:spacing w:line="400" w:lineRule="exact"/>
              <w:jc w:val="center"/>
              <w:rPr>
                <w:rFonts w:eastAsia="仿宋_GB2312"/>
                <w:color w:val="FF0000"/>
                <w:kern w:val="0"/>
                <w:sz w:val="24"/>
              </w:rPr>
            </w:pPr>
            <w:r>
              <w:rPr>
                <w:rFonts w:eastAsia="仿宋_GB2312"/>
                <w:color w:val="FF0000"/>
                <w:kern w:val="0"/>
                <w:sz w:val="24"/>
              </w:rPr>
              <w:t>干制蔬菜</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0"/>
              </w:tabs>
              <w:snapToGrid w:val="0"/>
              <w:spacing w:line="400" w:lineRule="exact"/>
              <w:jc w:val="center"/>
              <w:rPr>
                <w:rFonts w:eastAsia="仿宋_GB2312"/>
                <w:spacing w:val="8"/>
                <w:kern w:val="0"/>
                <w:sz w:val="24"/>
              </w:rPr>
            </w:pPr>
            <w:r>
              <w:rPr>
                <w:rFonts w:eastAsia="仿宋_GB2312"/>
                <w:spacing w:val="8"/>
                <w:kern w:val="0"/>
                <w:sz w:val="24"/>
              </w:rPr>
              <w:t xml:space="preserve">标 准 编 </w:t>
            </w:r>
            <w:r>
              <w:rPr>
                <w:rFonts w:eastAsia="仿宋_GB2312"/>
                <w:kern w:val="0"/>
                <w:sz w:val="24"/>
              </w:rPr>
              <w:t>号</w:t>
            </w:r>
          </w:p>
        </w:tc>
        <w:tc>
          <w:tcPr>
            <w:tcW w:w="232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0"/>
              </w:tabs>
              <w:snapToGrid w:val="0"/>
              <w:spacing w:line="400" w:lineRule="exact"/>
              <w:jc w:val="center"/>
              <w:rPr>
                <w:rFonts w:eastAsia="仿宋_GB2312"/>
                <w:color w:val="FF0000"/>
                <w:kern w:val="0"/>
                <w:sz w:val="24"/>
              </w:rPr>
            </w:pPr>
            <w:r>
              <w:rPr>
                <w:rFonts w:eastAsia="仿宋_GB2312"/>
                <w:color w:val="FF0000"/>
                <w:kern w:val="0"/>
                <w:sz w:val="24"/>
              </w:rPr>
              <w:t>Q/XXX0001S-2021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90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0"/>
              </w:tabs>
              <w:snapToGrid w:val="0"/>
              <w:spacing w:line="400" w:lineRule="exact"/>
              <w:jc w:val="center"/>
              <w:rPr>
                <w:rFonts w:eastAsia="仿宋_GB2312"/>
                <w:spacing w:val="26"/>
                <w:kern w:val="0"/>
                <w:sz w:val="24"/>
              </w:rPr>
            </w:pPr>
          </w:p>
        </w:tc>
        <w:tc>
          <w:tcPr>
            <w:tcW w:w="5959" w:type="dxa"/>
            <w:gridSpan w:val="3"/>
            <w:tcBorders>
              <w:top w:val="single" w:color="auto" w:sz="4" w:space="0"/>
              <w:left w:val="single" w:color="auto" w:sz="4" w:space="0"/>
              <w:bottom w:val="single" w:color="auto" w:sz="4" w:space="0"/>
              <w:right w:val="single" w:color="auto" w:sz="4" w:space="0"/>
            </w:tcBorders>
            <w:noWrap w:val="0"/>
            <w:vAlign w:val="center"/>
          </w:tcPr>
          <w:p>
            <w:pPr>
              <w:widowControl/>
              <w:tabs>
                <w:tab w:val="left" w:pos="0"/>
              </w:tabs>
              <w:snapToGrid w:val="0"/>
              <w:spacing w:line="400" w:lineRule="exact"/>
              <w:jc w:val="center"/>
              <w:rPr>
                <w:rFonts w:eastAsia="仿宋_GB2312"/>
                <w:color w:val="FF0000"/>
                <w:kern w:val="0"/>
                <w:sz w:val="24"/>
              </w:rPr>
            </w:pPr>
            <w:r>
              <w:rPr>
                <w:rFonts w:eastAsia="仿宋_GB2312"/>
                <w:kern w:val="0"/>
                <w:sz w:val="24"/>
              </w:rPr>
              <w:t>制定（</w:t>
            </w:r>
            <w:r>
              <w:rPr>
                <w:rFonts w:hint="eastAsia" w:eastAsia="仿宋_GB2312"/>
                <w:color w:val="FF0000"/>
                <w:kern w:val="0"/>
                <w:sz w:val="24"/>
              </w:rPr>
              <w:t>√</w:t>
            </w:r>
            <w:r>
              <w:rPr>
                <w:rFonts w:eastAsia="仿宋_GB2312"/>
                <w:kern w:val="0"/>
                <w:sz w:val="24"/>
              </w:rPr>
              <w:t>）          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90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0"/>
              </w:tabs>
              <w:snapToGrid w:val="0"/>
              <w:spacing w:line="400" w:lineRule="exact"/>
              <w:jc w:val="center"/>
              <w:rPr>
                <w:rFonts w:eastAsia="仿宋_GB2312"/>
                <w:kern w:val="0"/>
                <w:sz w:val="24"/>
              </w:rPr>
            </w:pPr>
            <w:r>
              <w:rPr>
                <w:rFonts w:eastAsia="仿宋_GB2312"/>
                <w:spacing w:val="26"/>
                <w:kern w:val="0"/>
                <w:sz w:val="24"/>
              </w:rPr>
              <w:t xml:space="preserve">企 业 名 </w:t>
            </w:r>
            <w:r>
              <w:rPr>
                <w:rFonts w:eastAsia="仿宋_GB2312"/>
                <w:kern w:val="0"/>
                <w:sz w:val="24"/>
              </w:rPr>
              <w:t>称</w:t>
            </w:r>
          </w:p>
        </w:tc>
        <w:tc>
          <w:tcPr>
            <w:tcW w:w="5959" w:type="dxa"/>
            <w:gridSpan w:val="3"/>
            <w:tcBorders>
              <w:top w:val="single" w:color="auto" w:sz="4" w:space="0"/>
              <w:left w:val="single" w:color="auto" w:sz="4" w:space="0"/>
              <w:bottom w:val="single" w:color="auto" w:sz="4" w:space="0"/>
              <w:right w:val="single" w:color="auto" w:sz="4" w:space="0"/>
            </w:tcBorders>
            <w:noWrap w:val="0"/>
            <w:vAlign w:val="center"/>
          </w:tcPr>
          <w:p>
            <w:pPr>
              <w:widowControl/>
              <w:tabs>
                <w:tab w:val="left" w:pos="0"/>
              </w:tabs>
              <w:snapToGrid w:val="0"/>
              <w:spacing w:line="400" w:lineRule="exact"/>
              <w:jc w:val="center"/>
              <w:rPr>
                <w:rFonts w:eastAsia="仿宋_GB2312"/>
                <w:color w:val="FF0000"/>
                <w:kern w:val="0"/>
                <w:sz w:val="24"/>
              </w:rPr>
            </w:pPr>
            <w:r>
              <w:rPr>
                <w:rFonts w:eastAsia="仿宋_GB2312"/>
                <w:color w:val="FF0000"/>
                <w:kern w:val="0"/>
                <w:sz w:val="24"/>
              </w:rPr>
              <w:t>XX食品生产企业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90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0"/>
              </w:tabs>
              <w:snapToGrid w:val="0"/>
              <w:spacing w:line="400" w:lineRule="exact"/>
              <w:jc w:val="center"/>
              <w:rPr>
                <w:rFonts w:eastAsia="仿宋_GB2312"/>
                <w:kern w:val="0"/>
                <w:sz w:val="24"/>
              </w:rPr>
            </w:pPr>
            <w:r>
              <w:rPr>
                <w:rFonts w:eastAsia="仿宋_GB2312"/>
                <w:spacing w:val="26"/>
                <w:kern w:val="0"/>
                <w:sz w:val="24"/>
              </w:rPr>
              <w:t xml:space="preserve">注 册 地 </w:t>
            </w:r>
            <w:r>
              <w:rPr>
                <w:rFonts w:eastAsia="仿宋_GB2312"/>
                <w:kern w:val="0"/>
                <w:sz w:val="24"/>
              </w:rPr>
              <w:t>址</w:t>
            </w:r>
          </w:p>
        </w:tc>
        <w:tc>
          <w:tcPr>
            <w:tcW w:w="5959" w:type="dxa"/>
            <w:gridSpan w:val="3"/>
            <w:tcBorders>
              <w:top w:val="single" w:color="auto" w:sz="4" w:space="0"/>
              <w:left w:val="single" w:color="auto" w:sz="4" w:space="0"/>
              <w:bottom w:val="single" w:color="auto" w:sz="4" w:space="0"/>
              <w:right w:val="single" w:color="auto" w:sz="4" w:space="0"/>
            </w:tcBorders>
            <w:noWrap w:val="0"/>
            <w:vAlign w:val="center"/>
          </w:tcPr>
          <w:p>
            <w:pPr>
              <w:widowControl/>
              <w:tabs>
                <w:tab w:val="left" w:pos="0"/>
              </w:tabs>
              <w:snapToGrid w:val="0"/>
              <w:spacing w:line="400" w:lineRule="exact"/>
              <w:jc w:val="center"/>
              <w:rPr>
                <w:rFonts w:eastAsia="仿宋_GB2312"/>
                <w:color w:val="FF0000"/>
                <w:kern w:val="0"/>
                <w:sz w:val="24"/>
              </w:rPr>
            </w:pPr>
            <w:r>
              <w:rPr>
                <w:rFonts w:eastAsia="仿宋_GB2312"/>
                <w:color w:val="FF0000"/>
                <w:kern w:val="0"/>
                <w:sz w:val="24"/>
              </w:rPr>
              <w:t>填写营业执照上的地址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90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0"/>
              </w:tabs>
              <w:snapToGrid w:val="0"/>
              <w:spacing w:line="400" w:lineRule="exact"/>
              <w:jc w:val="center"/>
              <w:rPr>
                <w:rFonts w:eastAsia="仿宋_GB2312"/>
                <w:kern w:val="0"/>
                <w:sz w:val="24"/>
              </w:rPr>
            </w:pPr>
            <w:r>
              <w:rPr>
                <w:rFonts w:eastAsia="仿宋_GB2312"/>
                <w:spacing w:val="26"/>
                <w:kern w:val="0"/>
                <w:sz w:val="24"/>
              </w:rPr>
              <w:t>法定代</w:t>
            </w:r>
            <w:r>
              <w:rPr>
                <w:rFonts w:eastAsia="仿宋_GB2312"/>
                <w:kern w:val="0"/>
                <w:sz w:val="24"/>
              </w:rPr>
              <w:t>表人或负责人</w:t>
            </w:r>
          </w:p>
        </w:tc>
        <w:tc>
          <w:tcPr>
            <w:tcW w:w="185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0"/>
              </w:tabs>
              <w:snapToGrid w:val="0"/>
              <w:spacing w:line="400" w:lineRule="exact"/>
              <w:jc w:val="center"/>
              <w:rPr>
                <w:rFonts w:eastAsia="仿宋_GB2312"/>
                <w:kern w:val="0"/>
                <w:sz w:val="24"/>
              </w:rPr>
            </w:pPr>
            <w:r>
              <w:rPr>
                <w:rFonts w:eastAsia="仿宋_GB2312"/>
                <w:color w:val="FF0000"/>
                <w:kern w:val="0"/>
                <w:sz w:val="24"/>
              </w:rPr>
              <w:t>XX</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0"/>
              </w:tabs>
              <w:snapToGrid w:val="0"/>
              <w:spacing w:line="400" w:lineRule="exact"/>
              <w:jc w:val="center"/>
              <w:rPr>
                <w:rFonts w:eastAsia="仿宋_GB2312"/>
                <w:kern w:val="0"/>
                <w:sz w:val="24"/>
              </w:rPr>
            </w:pPr>
            <w:r>
              <w:rPr>
                <w:rFonts w:hint="eastAsia" w:eastAsia="仿宋_GB2312"/>
                <w:spacing w:val="8"/>
                <w:kern w:val="0"/>
                <w:sz w:val="24"/>
              </w:rPr>
              <w:t>联系电话</w:t>
            </w:r>
          </w:p>
        </w:tc>
        <w:tc>
          <w:tcPr>
            <w:tcW w:w="232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0"/>
              </w:tabs>
              <w:snapToGrid w:val="0"/>
              <w:spacing w:line="400" w:lineRule="exact"/>
              <w:jc w:val="center"/>
              <w:rPr>
                <w:rFonts w:eastAsia="仿宋_GB2312"/>
                <w:kern w:val="0"/>
                <w:sz w:val="24"/>
              </w:rPr>
            </w:pPr>
            <w:r>
              <w:rPr>
                <w:rFonts w:eastAsia="仿宋_GB2312"/>
                <w:color w:val="FF0000"/>
                <w:kern w:val="0"/>
                <w:sz w:val="24"/>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90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0"/>
              </w:tabs>
              <w:snapToGrid w:val="0"/>
              <w:spacing w:line="400" w:lineRule="exact"/>
              <w:jc w:val="center"/>
              <w:rPr>
                <w:rFonts w:eastAsia="仿宋_GB2312"/>
                <w:kern w:val="0"/>
                <w:sz w:val="24"/>
              </w:rPr>
            </w:pPr>
            <w:r>
              <w:rPr>
                <w:rFonts w:eastAsia="仿宋_GB2312"/>
                <w:kern w:val="0"/>
                <w:sz w:val="24"/>
              </w:rPr>
              <w:t>适用的食品类别</w:t>
            </w:r>
          </w:p>
        </w:tc>
        <w:tc>
          <w:tcPr>
            <w:tcW w:w="5959" w:type="dxa"/>
            <w:gridSpan w:val="3"/>
            <w:tcBorders>
              <w:top w:val="single" w:color="auto" w:sz="4" w:space="0"/>
              <w:left w:val="single" w:color="auto" w:sz="4" w:space="0"/>
              <w:bottom w:val="single" w:color="auto" w:sz="4" w:space="0"/>
              <w:right w:val="single" w:color="auto" w:sz="4" w:space="0"/>
            </w:tcBorders>
            <w:noWrap w:val="0"/>
            <w:vAlign w:val="center"/>
          </w:tcPr>
          <w:p>
            <w:pPr>
              <w:widowControl/>
              <w:tabs>
                <w:tab w:val="left" w:pos="0"/>
              </w:tabs>
              <w:snapToGrid w:val="0"/>
              <w:spacing w:line="400" w:lineRule="exact"/>
              <w:jc w:val="center"/>
              <w:rPr>
                <w:rFonts w:eastAsia="仿宋_GB2312"/>
                <w:color w:val="FF0000"/>
                <w:kern w:val="0"/>
                <w:sz w:val="24"/>
              </w:rPr>
            </w:pPr>
            <w:r>
              <w:rPr>
                <w:rFonts w:eastAsia="仿宋_GB2312"/>
                <w:color w:val="FF0000"/>
                <w:kern w:val="0"/>
                <w:sz w:val="24"/>
              </w:rPr>
              <w:t>其他蔬菜制品（按照GB2762附录A填写相应的类别）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290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0"/>
              </w:tabs>
              <w:snapToGrid w:val="0"/>
              <w:spacing w:line="400" w:lineRule="exact"/>
              <w:jc w:val="center"/>
              <w:rPr>
                <w:rFonts w:eastAsia="仿宋_GB2312"/>
                <w:kern w:val="0"/>
                <w:sz w:val="24"/>
              </w:rPr>
            </w:pPr>
            <w:r>
              <w:rPr>
                <w:rFonts w:eastAsia="仿宋_GB2312"/>
                <w:kern w:val="0"/>
                <w:sz w:val="24"/>
              </w:rPr>
              <w:t>网上公示情况</w:t>
            </w:r>
          </w:p>
        </w:tc>
        <w:tc>
          <w:tcPr>
            <w:tcW w:w="5959" w:type="dxa"/>
            <w:gridSpan w:val="3"/>
            <w:tcBorders>
              <w:top w:val="single" w:color="auto" w:sz="4" w:space="0"/>
              <w:left w:val="single" w:color="auto" w:sz="4" w:space="0"/>
              <w:bottom w:val="single" w:color="auto" w:sz="4" w:space="0"/>
              <w:right w:val="single" w:color="auto" w:sz="4" w:space="0"/>
            </w:tcBorders>
            <w:noWrap w:val="0"/>
            <w:vAlign w:val="center"/>
          </w:tcPr>
          <w:p>
            <w:pPr>
              <w:widowControl/>
              <w:tabs>
                <w:tab w:val="left" w:pos="0"/>
              </w:tabs>
              <w:snapToGrid w:val="0"/>
              <w:spacing w:line="400" w:lineRule="exact"/>
              <w:jc w:val="center"/>
              <w:rPr>
                <w:rFonts w:eastAsia="仿宋_GB2312"/>
                <w:color w:val="FF0000"/>
                <w:kern w:val="0"/>
                <w:sz w:val="24"/>
              </w:rPr>
            </w:pPr>
            <w:r>
              <w:rPr>
                <w:rFonts w:eastAsia="仿宋_GB2312"/>
                <w:color w:val="FF0000"/>
                <w:kern w:val="0"/>
                <w:sz w:val="24"/>
              </w:rPr>
              <w:t>已完成备案前公示（2021.07.25-2021.08.25）,公示期间未收到意见和建议（或收到X条建议，采纳情况如下</w:t>
            </w:r>
            <w:r>
              <w:rPr>
                <w:rFonts w:hint="eastAsia" w:eastAsia="仿宋_GB2312"/>
                <w:color w:val="FF0000"/>
                <w:kern w:val="0"/>
                <w:sz w:val="24"/>
              </w:rPr>
              <w:t>：</w:t>
            </w:r>
          </w:p>
          <w:p>
            <w:pPr>
              <w:widowControl/>
              <w:tabs>
                <w:tab w:val="left" w:pos="0"/>
              </w:tabs>
              <w:snapToGrid w:val="0"/>
              <w:spacing w:line="400" w:lineRule="exact"/>
              <w:jc w:val="center"/>
              <w:rPr>
                <w:rFonts w:eastAsia="仿宋_GB2312"/>
                <w:color w:val="FF0000"/>
                <w:kern w:val="0"/>
                <w:sz w:val="24"/>
              </w:rPr>
            </w:pPr>
            <w:r>
              <w:rPr>
                <w:rFonts w:eastAsia="仿宋_GB2312"/>
                <w:color w:val="FF0000"/>
                <w:kern w:val="0"/>
                <w:sz w:val="24"/>
              </w:rPr>
              <w:t>未采纳的理由如下</w:t>
            </w:r>
            <w:r>
              <w:rPr>
                <w:rFonts w:hint="eastAsia" w:eastAsia="仿宋_GB2312"/>
                <w:color w:val="FF0000"/>
                <w:kern w:val="0"/>
                <w:sz w:val="24"/>
              </w:rPr>
              <w:t>:</w:t>
            </w:r>
            <w:r>
              <w:rPr>
                <w:rFonts w:eastAsia="仿宋_GB2312"/>
                <w:color w:val="FF0000"/>
                <w:kern w:val="0"/>
                <w:sz w:val="24"/>
              </w:rPr>
              <w:t>）</w:t>
            </w:r>
            <w:r>
              <w:rPr>
                <w:rFonts w:hint="eastAsia" w:eastAsia="仿宋_GB2312"/>
                <w:color w:val="4F81BD"/>
                <w:kern w:val="0"/>
                <w:sz w:val="24"/>
              </w:rPr>
              <w:t>（备案前公示时不填此项）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290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0"/>
              </w:tabs>
              <w:snapToGrid w:val="0"/>
              <w:spacing w:line="400" w:lineRule="exact"/>
              <w:jc w:val="center"/>
              <w:rPr>
                <w:rFonts w:eastAsia="仿宋_GB2312"/>
                <w:kern w:val="0"/>
                <w:sz w:val="24"/>
              </w:rPr>
            </w:pPr>
            <w:r>
              <w:rPr>
                <w:rFonts w:eastAsia="仿宋_GB2312"/>
                <w:kern w:val="0"/>
                <w:sz w:val="24"/>
              </w:rPr>
              <w:t>食品安全内容情况</w:t>
            </w:r>
          </w:p>
        </w:tc>
        <w:tc>
          <w:tcPr>
            <w:tcW w:w="5959" w:type="dxa"/>
            <w:gridSpan w:val="3"/>
            <w:tcBorders>
              <w:top w:val="single" w:color="auto" w:sz="4" w:space="0"/>
              <w:left w:val="single" w:color="auto" w:sz="4" w:space="0"/>
              <w:bottom w:val="single" w:color="auto" w:sz="4" w:space="0"/>
              <w:right w:val="single" w:color="auto" w:sz="4" w:space="0"/>
            </w:tcBorders>
            <w:noWrap w:val="0"/>
            <w:vAlign w:val="center"/>
          </w:tcPr>
          <w:p>
            <w:pPr>
              <w:widowControl/>
              <w:tabs>
                <w:tab w:val="left" w:pos="0"/>
              </w:tabs>
              <w:snapToGrid w:val="0"/>
              <w:spacing w:line="400" w:lineRule="exact"/>
              <w:jc w:val="center"/>
              <w:rPr>
                <w:rFonts w:eastAsia="仿宋_GB2312"/>
                <w:kern w:val="0"/>
                <w:sz w:val="24"/>
              </w:rPr>
            </w:pPr>
            <w:r>
              <w:rPr>
                <w:rFonts w:eastAsia="仿宋_GB2312"/>
                <w:kern w:val="0"/>
                <w:sz w:val="24"/>
              </w:rPr>
              <w:t>企业标准中其他食品安全相关内容是否严于相应的食品安全国家标准、广西食品安全地方标准及相关规定。</w:t>
            </w:r>
          </w:p>
          <w:p>
            <w:pPr>
              <w:widowControl/>
              <w:tabs>
                <w:tab w:val="left" w:pos="0"/>
              </w:tabs>
              <w:snapToGrid w:val="0"/>
              <w:spacing w:line="400" w:lineRule="exact"/>
              <w:jc w:val="center"/>
              <w:rPr>
                <w:rFonts w:eastAsia="仿宋_GB2312"/>
                <w:kern w:val="0"/>
                <w:sz w:val="24"/>
              </w:rPr>
            </w:pPr>
            <w:r>
              <w:rPr>
                <w:rFonts w:eastAsia="仿宋_GB2312"/>
                <w:kern w:val="0"/>
                <w:sz w:val="24"/>
              </w:rPr>
              <w:t>□</w:t>
            </w:r>
            <w:r>
              <w:rPr>
                <w:rFonts w:hint="eastAsia" w:eastAsia="仿宋_GB2312"/>
                <w:color w:val="FF0000"/>
                <w:kern w:val="0"/>
                <w:sz w:val="24"/>
              </w:rPr>
              <w:t>√</w:t>
            </w:r>
            <w:r>
              <w:rPr>
                <w:rFonts w:eastAsia="仿宋_GB2312"/>
                <w:kern w:val="0"/>
                <w:sz w:val="24"/>
              </w:rPr>
              <w:t>严于          □不严于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9" w:hRule="atLeast"/>
          <w:jc w:val="center"/>
        </w:trPr>
        <w:tc>
          <w:tcPr>
            <w:tcW w:w="8861" w:type="dxa"/>
            <w:gridSpan w:val="4"/>
            <w:tcBorders>
              <w:top w:val="single" w:color="auto" w:sz="4" w:space="0"/>
              <w:left w:val="single" w:color="auto" w:sz="4" w:space="0"/>
              <w:bottom w:val="single" w:color="auto" w:sz="4" w:space="0"/>
              <w:right w:val="single" w:color="auto" w:sz="4" w:space="0"/>
            </w:tcBorders>
            <w:noWrap w:val="0"/>
            <w:vAlign w:val="top"/>
          </w:tcPr>
          <w:p>
            <w:pPr>
              <w:widowControl/>
              <w:tabs>
                <w:tab w:val="left" w:pos="0"/>
              </w:tabs>
              <w:snapToGrid w:val="0"/>
              <w:spacing w:line="400" w:lineRule="exact"/>
              <w:ind w:firstLine="480" w:firstLineChars="200"/>
              <w:jc w:val="center"/>
              <w:rPr>
                <w:rFonts w:hint="eastAsia" w:ascii="黑体" w:eastAsia="黑体"/>
                <w:kern w:val="0"/>
                <w:sz w:val="24"/>
              </w:rPr>
            </w:pPr>
            <w:r>
              <w:rPr>
                <w:rFonts w:hint="eastAsia" w:ascii="黑体" w:eastAsia="黑体"/>
                <w:kern w:val="0"/>
                <w:sz w:val="24"/>
              </w:rPr>
              <w:t>备案承诺书</w:t>
            </w:r>
          </w:p>
          <w:p>
            <w:pPr>
              <w:widowControl/>
              <w:tabs>
                <w:tab w:val="left" w:pos="0"/>
              </w:tabs>
              <w:snapToGrid w:val="0"/>
              <w:spacing w:line="400" w:lineRule="exact"/>
              <w:ind w:firstLine="480" w:firstLineChars="200"/>
              <w:jc w:val="left"/>
              <w:rPr>
                <w:rFonts w:eastAsia="仿宋_GB2312"/>
                <w:kern w:val="0"/>
                <w:sz w:val="24"/>
              </w:rPr>
            </w:pPr>
            <w:r>
              <w:rPr>
                <w:rFonts w:eastAsia="仿宋_GB2312"/>
                <w:kern w:val="0"/>
                <w:sz w:val="24"/>
              </w:rPr>
              <w:t>本企业对报备的企业标准及其资料的安全性、真实性、合法性负责。如有不实之处，本企业愿承担全部法律责任。</w:t>
            </w:r>
          </w:p>
          <w:p>
            <w:pPr>
              <w:spacing w:line="400" w:lineRule="exact"/>
              <w:rPr>
                <w:rFonts w:eastAsia="仿宋_GB2312"/>
                <w:kern w:val="0"/>
                <w:sz w:val="24"/>
              </w:rPr>
            </w:pPr>
          </w:p>
          <w:p>
            <w:pPr>
              <w:spacing w:line="400" w:lineRule="exact"/>
              <w:jc w:val="right"/>
              <w:rPr>
                <w:rFonts w:eastAsia="仿宋_GB2312"/>
                <w:kern w:val="0"/>
                <w:sz w:val="24"/>
              </w:rPr>
            </w:pPr>
          </w:p>
          <w:p>
            <w:pPr>
              <w:wordWrap w:val="0"/>
              <w:spacing w:line="400" w:lineRule="exact"/>
              <w:jc w:val="right"/>
              <w:rPr>
                <w:rFonts w:eastAsia="仿宋_GB2312"/>
                <w:kern w:val="0"/>
                <w:sz w:val="24"/>
              </w:rPr>
            </w:pPr>
            <w:r>
              <w:rPr>
                <w:rFonts w:eastAsia="仿宋_GB2312"/>
                <w:kern w:val="0"/>
                <w:sz w:val="24"/>
              </w:rPr>
              <w:t>企业（盖章）：</w:t>
            </w:r>
            <w:r>
              <w:rPr>
                <w:rFonts w:eastAsia="仿宋_GB2312"/>
                <w:color w:val="FF0000"/>
                <w:kern w:val="0"/>
                <w:sz w:val="24"/>
              </w:rPr>
              <w:t xml:space="preserve">XXX       </w:t>
            </w:r>
          </w:p>
          <w:p>
            <w:pPr>
              <w:spacing w:line="400" w:lineRule="exact"/>
              <w:jc w:val="right"/>
              <w:rPr>
                <w:rFonts w:eastAsia="仿宋_GB2312"/>
                <w:kern w:val="0"/>
                <w:sz w:val="24"/>
              </w:rPr>
            </w:pPr>
          </w:p>
          <w:p>
            <w:pPr>
              <w:wordWrap w:val="0"/>
              <w:spacing w:line="400" w:lineRule="exact"/>
              <w:jc w:val="right"/>
              <w:rPr>
                <w:rFonts w:eastAsia="仿宋_GB2312"/>
                <w:color w:val="FF0000"/>
                <w:kern w:val="0"/>
                <w:sz w:val="24"/>
              </w:rPr>
            </w:pPr>
            <w:r>
              <w:rPr>
                <w:rFonts w:eastAsia="仿宋_GB2312"/>
                <w:kern w:val="0"/>
                <w:sz w:val="24"/>
              </w:rPr>
              <w:t>企业法定代表人或负责人签字：</w:t>
            </w:r>
            <w:r>
              <w:rPr>
                <w:rFonts w:eastAsia="仿宋_GB2312"/>
                <w:color w:val="FF0000"/>
                <w:kern w:val="0"/>
                <w:sz w:val="24"/>
              </w:rPr>
              <w:t xml:space="preserve">XXX  </w:t>
            </w:r>
          </w:p>
          <w:p>
            <w:pPr>
              <w:widowControl/>
              <w:tabs>
                <w:tab w:val="left" w:pos="0"/>
              </w:tabs>
              <w:snapToGrid w:val="0"/>
              <w:spacing w:line="400" w:lineRule="exact"/>
              <w:ind w:firstLine="2040" w:firstLineChars="850"/>
              <w:jc w:val="right"/>
              <w:rPr>
                <w:rFonts w:eastAsia="仿宋_GB2312"/>
                <w:kern w:val="0"/>
                <w:sz w:val="24"/>
              </w:rPr>
            </w:pPr>
          </w:p>
          <w:p>
            <w:pPr>
              <w:widowControl/>
              <w:tabs>
                <w:tab w:val="left" w:pos="0"/>
              </w:tabs>
              <w:wordWrap w:val="0"/>
              <w:snapToGrid w:val="0"/>
              <w:spacing w:line="400" w:lineRule="exact"/>
              <w:ind w:firstLine="2160" w:firstLineChars="900"/>
              <w:jc w:val="right"/>
              <w:rPr>
                <w:rFonts w:eastAsia="仿宋_GB2312"/>
                <w:kern w:val="0"/>
                <w:sz w:val="24"/>
              </w:rPr>
            </w:pPr>
            <w:r>
              <w:rPr>
                <w:rFonts w:eastAsia="仿宋_GB2312"/>
                <w:color w:val="FF0000"/>
                <w:kern w:val="0"/>
                <w:sz w:val="24"/>
              </w:rPr>
              <w:t xml:space="preserve">  </w:t>
            </w:r>
            <w:r>
              <w:rPr>
                <w:rFonts w:eastAsia="仿宋_GB2312"/>
                <w:kern w:val="0"/>
                <w:sz w:val="24"/>
              </w:rPr>
              <w:t>年</w:t>
            </w:r>
            <w:r>
              <w:rPr>
                <w:rFonts w:eastAsia="仿宋_GB2312"/>
                <w:color w:val="4F81BD"/>
                <w:kern w:val="0"/>
                <w:sz w:val="24"/>
              </w:rPr>
              <w:t xml:space="preserve">   </w:t>
            </w:r>
            <w:r>
              <w:rPr>
                <w:rFonts w:eastAsia="仿宋_GB2312"/>
                <w:kern w:val="0"/>
                <w:sz w:val="24"/>
              </w:rPr>
              <w:t>月</w:t>
            </w:r>
            <w:r>
              <w:rPr>
                <w:rFonts w:eastAsia="仿宋_GB2312"/>
                <w:color w:val="4F81BD"/>
                <w:kern w:val="0"/>
                <w:sz w:val="24"/>
              </w:rPr>
              <w:t xml:space="preserve">  </w:t>
            </w:r>
            <w:r>
              <w:rPr>
                <w:rFonts w:eastAsia="仿宋_GB2312"/>
                <w:kern w:val="0"/>
                <w:sz w:val="24"/>
              </w:rPr>
              <w:t xml:space="preserve">日           </w:t>
            </w:r>
          </w:p>
          <w:p>
            <w:pPr>
              <w:spacing w:line="400" w:lineRule="exact"/>
              <w:rPr>
                <w:rFonts w:eastAsia="仿宋_GB2312"/>
                <w:kern w:val="0"/>
                <w:sz w:val="24"/>
              </w:rPr>
            </w:pPr>
          </w:p>
        </w:tc>
      </w:tr>
    </w:tbl>
    <w:p>
      <w:pPr>
        <w:widowControl/>
        <w:tabs>
          <w:tab w:val="left" w:pos="0"/>
        </w:tabs>
        <w:snapToGrid w:val="0"/>
        <w:spacing w:line="400" w:lineRule="exact"/>
        <w:jc w:val="left"/>
      </w:pPr>
      <w:r>
        <w:rPr>
          <w:rFonts w:eastAsia="仿宋_GB2312"/>
          <w:kern w:val="0"/>
          <w:sz w:val="24"/>
        </w:rPr>
        <w:t>上述备案的食品安全内容与食品安全国家标准或者地方标准冲突的，该备案自动废止。企业更新标准备案后，原备案自行废止。</w:t>
      </w:r>
    </w:p>
    <w:p/>
    <w:p>
      <w:pPr>
        <w:pStyle w:val="8"/>
        <w:spacing w:before="0" w:beforeAutospacing="0" w:after="0" w:afterAutospacing="0" w:line="600" w:lineRule="exact"/>
        <w:jc w:val="center"/>
        <w:rPr>
          <w:rFonts w:hint="eastAsia" w:ascii="方正小标宋简体" w:eastAsia="方正小标宋简体"/>
          <w:sz w:val="44"/>
          <w:szCs w:val="44"/>
        </w:rPr>
      </w:pPr>
    </w:p>
    <w:p>
      <w:pPr>
        <w:pStyle w:val="8"/>
        <w:spacing w:before="0" w:beforeAutospacing="0" w:after="0" w:afterAutospacing="0"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食品安全企业标准备案延续登记表</w:t>
      </w:r>
    </w:p>
    <w:p>
      <w:pPr>
        <w:pStyle w:val="8"/>
        <w:spacing w:before="0" w:beforeAutospacing="0" w:after="0" w:afterAutospacing="0" w:line="600" w:lineRule="exact"/>
        <w:jc w:val="center"/>
        <w:rPr>
          <w:rFonts w:hint="eastAsia" w:ascii="方正小标宋简体" w:eastAsia="方正小标宋简体"/>
          <w:sz w:val="44"/>
          <w:szCs w:val="44"/>
        </w:rPr>
      </w:pPr>
    </w:p>
    <w:tbl>
      <w:tblPr>
        <w:tblStyle w:val="9"/>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9"/>
        <w:gridCol w:w="1957"/>
        <w:gridCol w:w="1594"/>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98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0"/>
              </w:tabs>
              <w:snapToGrid w:val="0"/>
              <w:spacing w:line="400" w:lineRule="exact"/>
              <w:jc w:val="center"/>
              <w:rPr>
                <w:rFonts w:eastAsia="仿宋_GB2312"/>
                <w:kern w:val="0"/>
                <w:sz w:val="24"/>
              </w:rPr>
            </w:pPr>
            <w:r>
              <w:rPr>
                <w:rFonts w:eastAsia="仿宋_GB2312"/>
                <w:kern w:val="0"/>
                <w:sz w:val="24"/>
              </w:rPr>
              <w:t>企业标准名称</w:t>
            </w:r>
          </w:p>
        </w:tc>
        <w:tc>
          <w:tcPr>
            <w:tcW w:w="1957"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0"/>
              </w:tabs>
              <w:snapToGrid w:val="0"/>
              <w:spacing w:line="400" w:lineRule="exact"/>
              <w:jc w:val="center"/>
              <w:rPr>
                <w:rFonts w:eastAsia="仿宋_GB2312"/>
                <w:color w:val="FF0000"/>
                <w:kern w:val="0"/>
                <w:sz w:val="24"/>
              </w:rPr>
            </w:pPr>
            <w:r>
              <w:rPr>
                <w:rFonts w:eastAsia="仿宋_GB2312"/>
                <w:color w:val="FF0000"/>
                <w:kern w:val="0"/>
                <w:sz w:val="24"/>
              </w:rPr>
              <w:t>干制蔬菜</w:t>
            </w:r>
          </w:p>
        </w:tc>
        <w:tc>
          <w:tcPr>
            <w:tcW w:w="159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0"/>
              </w:tabs>
              <w:snapToGrid w:val="0"/>
              <w:spacing w:line="400" w:lineRule="exact"/>
              <w:jc w:val="center"/>
              <w:rPr>
                <w:rFonts w:eastAsia="仿宋_GB2312"/>
                <w:kern w:val="0"/>
                <w:sz w:val="24"/>
              </w:rPr>
            </w:pPr>
            <w:r>
              <w:rPr>
                <w:rFonts w:eastAsia="仿宋_GB2312"/>
                <w:kern w:val="0"/>
                <w:sz w:val="24"/>
              </w:rPr>
              <w:t>标 准 编 号</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0"/>
              </w:tabs>
              <w:snapToGrid w:val="0"/>
              <w:spacing w:line="400" w:lineRule="exact"/>
              <w:jc w:val="center"/>
              <w:rPr>
                <w:rFonts w:eastAsia="仿宋_GB2312"/>
                <w:color w:val="FF0000"/>
                <w:kern w:val="0"/>
                <w:sz w:val="24"/>
              </w:rPr>
            </w:pPr>
            <w:r>
              <w:rPr>
                <w:rFonts w:eastAsia="仿宋_GB2312"/>
                <w:color w:val="FF0000"/>
                <w:kern w:val="0"/>
                <w:sz w:val="24"/>
              </w:rPr>
              <w:t>Q/XXX0001S-2021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98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0"/>
              </w:tabs>
              <w:snapToGrid w:val="0"/>
              <w:spacing w:line="400" w:lineRule="exact"/>
              <w:jc w:val="center"/>
              <w:rPr>
                <w:rFonts w:eastAsia="仿宋_GB2312"/>
                <w:kern w:val="0"/>
                <w:sz w:val="24"/>
              </w:rPr>
            </w:pPr>
            <w:r>
              <w:rPr>
                <w:rFonts w:eastAsia="仿宋_GB2312"/>
                <w:kern w:val="0"/>
                <w:sz w:val="24"/>
              </w:rPr>
              <w:t>企 业 名 称</w:t>
            </w:r>
          </w:p>
        </w:tc>
        <w:tc>
          <w:tcPr>
            <w:tcW w:w="5873" w:type="dxa"/>
            <w:gridSpan w:val="3"/>
            <w:tcBorders>
              <w:top w:val="single" w:color="auto" w:sz="4" w:space="0"/>
              <w:left w:val="single" w:color="auto" w:sz="4" w:space="0"/>
              <w:bottom w:val="single" w:color="auto" w:sz="4" w:space="0"/>
              <w:right w:val="single" w:color="auto" w:sz="4" w:space="0"/>
            </w:tcBorders>
            <w:noWrap w:val="0"/>
            <w:vAlign w:val="center"/>
          </w:tcPr>
          <w:p>
            <w:pPr>
              <w:widowControl/>
              <w:tabs>
                <w:tab w:val="left" w:pos="0"/>
              </w:tabs>
              <w:snapToGrid w:val="0"/>
              <w:spacing w:line="400" w:lineRule="exact"/>
              <w:jc w:val="center"/>
              <w:rPr>
                <w:rFonts w:eastAsia="仿宋_GB2312"/>
                <w:color w:val="FF0000"/>
                <w:kern w:val="0"/>
                <w:sz w:val="24"/>
              </w:rPr>
            </w:pPr>
            <w:r>
              <w:rPr>
                <w:rFonts w:eastAsia="仿宋_GB2312"/>
                <w:color w:val="FF0000"/>
                <w:kern w:val="0"/>
                <w:sz w:val="24"/>
              </w:rPr>
              <w:t>XX食品生产企业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98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0"/>
              </w:tabs>
              <w:snapToGrid w:val="0"/>
              <w:spacing w:line="400" w:lineRule="exact"/>
              <w:jc w:val="center"/>
              <w:rPr>
                <w:rFonts w:eastAsia="仿宋_GB2312"/>
                <w:kern w:val="0"/>
                <w:sz w:val="24"/>
              </w:rPr>
            </w:pPr>
            <w:r>
              <w:rPr>
                <w:rFonts w:eastAsia="仿宋_GB2312"/>
                <w:kern w:val="0"/>
                <w:sz w:val="24"/>
              </w:rPr>
              <w:t>注 册 地 址</w:t>
            </w:r>
          </w:p>
        </w:tc>
        <w:tc>
          <w:tcPr>
            <w:tcW w:w="5873" w:type="dxa"/>
            <w:gridSpan w:val="3"/>
            <w:tcBorders>
              <w:top w:val="single" w:color="auto" w:sz="4" w:space="0"/>
              <w:left w:val="single" w:color="auto" w:sz="4" w:space="0"/>
              <w:bottom w:val="single" w:color="auto" w:sz="4" w:space="0"/>
              <w:right w:val="single" w:color="auto" w:sz="4" w:space="0"/>
            </w:tcBorders>
            <w:noWrap w:val="0"/>
            <w:vAlign w:val="center"/>
          </w:tcPr>
          <w:p>
            <w:pPr>
              <w:widowControl/>
              <w:tabs>
                <w:tab w:val="left" w:pos="0"/>
              </w:tabs>
              <w:snapToGrid w:val="0"/>
              <w:spacing w:line="400" w:lineRule="exact"/>
              <w:jc w:val="center"/>
              <w:rPr>
                <w:rFonts w:eastAsia="仿宋_GB2312"/>
                <w:color w:val="FF0000"/>
                <w:kern w:val="0"/>
                <w:sz w:val="24"/>
              </w:rPr>
            </w:pPr>
            <w:r>
              <w:rPr>
                <w:rFonts w:eastAsia="仿宋_GB2312"/>
                <w:color w:val="FF0000"/>
                <w:kern w:val="0"/>
                <w:sz w:val="24"/>
              </w:rPr>
              <w:t>填写营业执照上的地址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989"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jc w:val="center"/>
              <w:rPr>
                <w:rFonts w:eastAsia="仿宋_GB2312" w:cs="宋体"/>
                <w:kern w:val="0"/>
                <w:sz w:val="24"/>
                <w:lang w:bidi="ar-SA"/>
              </w:rPr>
            </w:pPr>
            <w:r>
              <w:rPr>
                <w:rFonts w:hint="eastAsia" w:eastAsia="仿宋_GB2312" w:cs="宋体"/>
                <w:kern w:val="0"/>
                <w:sz w:val="24"/>
                <w:lang w:bidi="ar-SA"/>
              </w:rPr>
              <w:t>企业标准备案号：</w:t>
            </w:r>
          </w:p>
        </w:tc>
        <w:tc>
          <w:tcPr>
            <w:tcW w:w="5873" w:type="dxa"/>
            <w:gridSpan w:val="3"/>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jc w:val="center"/>
              <w:rPr>
                <w:rFonts w:eastAsia="仿宋_GB2312" w:cs="宋体"/>
                <w:color w:val="FF0000"/>
                <w:kern w:val="0"/>
                <w:sz w:val="24"/>
                <w:lang w:bidi="ar-SA"/>
              </w:rPr>
            </w:pPr>
            <w:r>
              <w:rPr>
                <w:rFonts w:hint="eastAsia" w:eastAsia="仿宋_GB2312" w:cs="宋体"/>
                <w:color w:val="FF0000"/>
                <w:kern w:val="0"/>
                <w:sz w:val="24"/>
                <w:lang w:bidi="ar-SA"/>
              </w:rPr>
              <w:t>450391</w:t>
            </w:r>
            <w:r>
              <w:rPr>
                <w:rFonts w:eastAsia="仿宋_GB2312" w:cs="宋体"/>
                <w:color w:val="FF0000"/>
                <w:kern w:val="0"/>
                <w:sz w:val="24"/>
                <w:lang w:bidi="ar-SA"/>
              </w:rPr>
              <w:t>S-</w:t>
            </w:r>
            <w:r>
              <w:rPr>
                <w:rFonts w:hint="eastAsia" w:eastAsia="仿宋_GB2312" w:cs="宋体"/>
                <w:color w:val="FF0000"/>
                <w:kern w:val="0"/>
                <w:sz w:val="24"/>
                <w:lang w:bidi="ar-SA"/>
              </w:rPr>
              <w:t>20</w:t>
            </w:r>
            <w:r>
              <w:rPr>
                <w:rFonts w:eastAsia="仿宋_GB2312" w:cs="宋体"/>
                <w:color w:val="FF0000"/>
                <w:kern w:val="0"/>
                <w:sz w:val="24"/>
                <w:lang w:bidi="ar-SA"/>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989"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jc w:val="center"/>
              <w:rPr>
                <w:rFonts w:eastAsia="仿宋_GB2312" w:cs="宋体"/>
                <w:kern w:val="0"/>
                <w:sz w:val="24"/>
                <w:lang w:bidi="ar-SA"/>
              </w:rPr>
            </w:pPr>
            <w:r>
              <w:rPr>
                <w:rFonts w:hint="eastAsia" w:eastAsia="仿宋_GB2312" w:cs="宋体"/>
                <w:kern w:val="0"/>
                <w:sz w:val="24"/>
                <w:lang w:bidi="ar-SA"/>
              </w:rPr>
              <w:t>企业标准备案时间：</w:t>
            </w:r>
          </w:p>
        </w:tc>
        <w:tc>
          <w:tcPr>
            <w:tcW w:w="5873" w:type="dxa"/>
            <w:gridSpan w:val="3"/>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jc w:val="center"/>
              <w:rPr>
                <w:rFonts w:eastAsia="仿宋_GB2312" w:cs="宋体"/>
                <w:color w:val="FF0000"/>
                <w:kern w:val="0"/>
                <w:sz w:val="24"/>
                <w:lang w:bidi="ar-SA"/>
              </w:rPr>
            </w:pPr>
            <w:r>
              <w:rPr>
                <w:rFonts w:hint="eastAsia" w:eastAsia="仿宋_GB2312" w:cs="宋体"/>
                <w:color w:val="FF0000"/>
                <w:kern w:val="0"/>
                <w:sz w:val="24"/>
                <w:lang w:bidi="ar-SA"/>
              </w:rPr>
              <w:t>20</w:t>
            </w:r>
            <w:r>
              <w:rPr>
                <w:rFonts w:eastAsia="仿宋_GB2312" w:cs="宋体"/>
                <w:color w:val="FF0000"/>
                <w:kern w:val="0"/>
                <w:sz w:val="24"/>
                <w:lang w:bidi="ar-SA"/>
              </w:rPr>
              <w:t>xx</w:t>
            </w:r>
            <w:r>
              <w:rPr>
                <w:rFonts w:hint="eastAsia" w:eastAsia="仿宋_GB2312" w:cs="宋体"/>
                <w:color w:val="FF0000"/>
                <w:kern w:val="0"/>
                <w:sz w:val="24"/>
                <w:lang w:bidi="ar-SA"/>
              </w:rPr>
              <w:t>年</w:t>
            </w:r>
            <w:r>
              <w:rPr>
                <w:rFonts w:eastAsia="仿宋_GB2312" w:cs="宋体"/>
                <w:color w:val="FF0000"/>
                <w:kern w:val="0"/>
                <w:sz w:val="24"/>
                <w:lang w:bidi="ar-SA"/>
              </w:rPr>
              <w:t>xx</w:t>
            </w:r>
            <w:r>
              <w:rPr>
                <w:rFonts w:hint="eastAsia" w:eastAsia="仿宋_GB2312" w:cs="宋体"/>
                <w:color w:val="FF0000"/>
                <w:kern w:val="0"/>
                <w:sz w:val="24"/>
                <w:lang w:bidi="ar-SA"/>
              </w:rPr>
              <w:t>月</w:t>
            </w:r>
            <w:r>
              <w:rPr>
                <w:rFonts w:eastAsia="仿宋_GB2312" w:cs="宋体"/>
                <w:color w:val="FF0000"/>
                <w:kern w:val="0"/>
                <w:sz w:val="24"/>
                <w:lang w:bidi="ar-SA"/>
              </w:rPr>
              <w:t>xx</w:t>
            </w:r>
            <w:r>
              <w:rPr>
                <w:rFonts w:hint="eastAsia" w:eastAsia="仿宋_GB2312" w:cs="宋体"/>
                <w:color w:val="FF0000"/>
                <w:kern w:val="0"/>
                <w:sz w:val="24"/>
                <w:lang w:bidi="ar-S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989"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jc w:val="center"/>
              <w:rPr>
                <w:rFonts w:eastAsia="仿宋_GB2312" w:cs="宋体"/>
                <w:kern w:val="0"/>
                <w:sz w:val="24"/>
                <w:lang w:bidi="ar-SA"/>
              </w:rPr>
            </w:pPr>
            <w:r>
              <w:rPr>
                <w:rFonts w:hint="eastAsia" w:eastAsia="仿宋_GB2312" w:cs="宋体"/>
                <w:kern w:val="0"/>
                <w:sz w:val="24"/>
                <w:lang w:bidi="ar-SA"/>
              </w:rPr>
              <w:t>标准延续备案时间：</w:t>
            </w:r>
          </w:p>
        </w:tc>
        <w:tc>
          <w:tcPr>
            <w:tcW w:w="5873" w:type="dxa"/>
            <w:gridSpan w:val="3"/>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jc w:val="center"/>
              <w:rPr>
                <w:rFonts w:eastAsia="仿宋_GB2312" w:cs="宋体"/>
                <w:color w:val="FF0000"/>
                <w:kern w:val="0"/>
                <w:sz w:val="24"/>
                <w:lang w:bidi="ar-SA"/>
              </w:rPr>
            </w:pPr>
            <w:r>
              <w:rPr>
                <w:rFonts w:hint="eastAsia" w:eastAsia="仿宋_GB2312" w:cs="宋体"/>
                <w:color w:val="FF0000"/>
                <w:kern w:val="0"/>
                <w:sz w:val="24"/>
                <w:lang w:bidi="ar-SA"/>
              </w:rPr>
              <w:t>20</w:t>
            </w:r>
            <w:r>
              <w:rPr>
                <w:rFonts w:eastAsia="仿宋_GB2312" w:cs="宋体"/>
                <w:color w:val="FF0000"/>
                <w:kern w:val="0"/>
                <w:sz w:val="24"/>
                <w:lang w:bidi="ar-SA"/>
              </w:rPr>
              <w:t>xx</w:t>
            </w:r>
            <w:r>
              <w:rPr>
                <w:rFonts w:hint="eastAsia" w:eastAsia="仿宋_GB2312" w:cs="宋体"/>
                <w:color w:val="FF0000"/>
                <w:kern w:val="0"/>
                <w:sz w:val="24"/>
                <w:lang w:bidi="ar-SA"/>
              </w:rPr>
              <w:t>年</w:t>
            </w:r>
            <w:r>
              <w:rPr>
                <w:rFonts w:eastAsia="仿宋_GB2312" w:cs="宋体"/>
                <w:color w:val="FF0000"/>
                <w:kern w:val="0"/>
                <w:sz w:val="24"/>
                <w:lang w:bidi="ar-SA"/>
              </w:rPr>
              <w:t>xx</w:t>
            </w:r>
            <w:r>
              <w:rPr>
                <w:rFonts w:hint="eastAsia" w:eastAsia="仿宋_GB2312" w:cs="宋体"/>
                <w:color w:val="FF0000"/>
                <w:kern w:val="0"/>
                <w:sz w:val="24"/>
                <w:lang w:bidi="ar-SA"/>
              </w:rPr>
              <w:t>月</w:t>
            </w:r>
            <w:r>
              <w:rPr>
                <w:rFonts w:eastAsia="仿宋_GB2312" w:cs="宋体"/>
                <w:color w:val="FF0000"/>
                <w:kern w:val="0"/>
                <w:sz w:val="24"/>
                <w:lang w:bidi="ar-SA"/>
              </w:rPr>
              <w:t>xx</w:t>
            </w:r>
            <w:r>
              <w:rPr>
                <w:rFonts w:hint="eastAsia" w:eastAsia="仿宋_GB2312" w:cs="宋体"/>
                <w:color w:val="FF0000"/>
                <w:kern w:val="0"/>
                <w:sz w:val="24"/>
                <w:lang w:bidi="ar-S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2989" w:type="dxa"/>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jc w:val="center"/>
              <w:rPr>
                <w:rFonts w:eastAsia="仿宋_GB2312" w:cs="宋体"/>
                <w:kern w:val="0"/>
                <w:sz w:val="24"/>
                <w:lang w:bidi="ar-SA"/>
              </w:rPr>
            </w:pPr>
            <w:r>
              <w:rPr>
                <w:rFonts w:hint="eastAsia" w:eastAsia="仿宋_GB2312" w:cs="宋体"/>
                <w:kern w:val="0"/>
                <w:sz w:val="24"/>
                <w:lang w:bidi="ar-SA"/>
              </w:rPr>
              <w:t>结果(在相应栏中划“√”)</w:t>
            </w:r>
          </w:p>
        </w:tc>
        <w:tc>
          <w:tcPr>
            <w:tcW w:w="5873" w:type="dxa"/>
            <w:gridSpan w:val="3"/>
            <w:tcBorders>
              <w:top w:val="outset" w:color="auto" w:sz="6" w:space="0"/>
              <w:left w:val="outset" w:color="auto" w:sz="6" w:space="0"/>
              <w:bottom w:val="outset" w:color="auto" w:sz="6" w:space="0"/>
              <w:right w:val="outset" w:color="auto" w:sz="6" w:space="0"/>
            </w:tcBorders>
            <w:noWrap w:val="0"/>
            <w:vAlign w:val="center"/>
          </w:tcPr>
          <w:p>
            <w:pPr>
              <w:widowControl/>
              <w:spacing w:before="100" w:beforeAutospacing="1" w:after="100" w:afterAutospacing="1"/>
              <w:jc w:val="left"/>
              <w:rPr>
                <w:rFonts w:eastAsia="仿宋_GB2312" w:cs="宋体"/>
                <w:kern w:val="0"/>
                <w:sz w:val="24"/>
                <w:lang w:bidi="ar-SA"/>
              </w:rPr>
            </w:pPr>
            <w:r>
              <w:rPr>
                <w:rFonts w:hint="eastAsia" w:eastAsia="仿宋_GB2312" w:cs="宋体"/>
                <w:kern w:val="0"/>
                <w:sz w:val="24"/>
                <w:lang w:bidi="ar-SA"/>
              </w:rPr>
              <w:t xml:space="preserve">继续有效( </w:t>
            </w:r>
            <w:r>
              <w:rPr>
                <w:rFonts w:hint="eastAsia" w:eastAsia="仿宋_GB2312" w:cs="宋体"/>
                <w:color w:val="FF0000"/>
                <w:kern w:val="0"/>
                <w:sz w:val="24"/>
                <w:lang w:bidi="ar-SA"/>
              </w:rPr>
              <w:t xml:space="preserve">√ </w:t>
            </w:r>
            <w:r>
              <w:rPr>
                <w:rFonts w:hint="eastAsia" w:eastAsia="仿宋_GB2312" w:cs="宋体"/>
                <w:kern w:val="0"/>
                <w:sz w:val="24"/>
                <w:lang w:bidi="ar-SA"/>
              </w:rPr>
              <w:t>)</w:t>
            </w:r>
          </w:p>
          <w:p>
            <w:pPr>
              <w:widowControl/>
              <w:spacing w:before="100" w:beforeAutospacing="1" w:after="100" w:afterAutospacing="1"/>
              <w:jc w:val="left"/>
              <w:rPr>
                <w:rFonts w:eastAsia="仿宋_GB2312" w:cs="宋体"/>
                <w:kern w:val="0"/>
                <w:sz w:val="24"/>
                <w:lang w:bidi="ar-SA"/>
              </w:rPr>
            </w:pPr>
            <w:r>
              <w:rPr>
                <w:rFonts w:hint="eastAsia" w:eastAsia="仿宋_GB2312" w:cs="宋体"/>
                <w:kern w:val="0"/>
                <w:sz w:val="24"/>
                <w:lang w:bidi="ar-SA"/>
              </w:rPr>
              <w:t>废止(   )，原因：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8862" w:type="dxa"/>
            <w:gridSpan w:val="4"/>
            <w:tcBorders>
              <w:top w:val="outset" w:color="auto" w:sz="6" w:space="0"/>
              <w:left w:val="outset" w:color="auto" w:sz="6" w:space="0"/>
              <w:bottom w:val="outset" w:color="auto" w:sz="6" w:space="0"/>
              <w:right w:val="outset" w:color="auto" w:sz="6" w:space="0"/>
            </w:tcBorders>
            <w:noWrap w:val="0"/>
            <w:vAlign w:val="center"/>
          </w:tcPr>
          <w:p>
            <w:pPr>
              <w:widowControl/>
              <w:tabs>
                <w:tab w:val="left" w:pos="0"/>
              </w:tabs>
              <w:snapToGrid w:val="0"/>
              <w:spacing w:line="400" w:lineRule="exact"/>
              <w:ind w:firstLine="480" w:firstLineChars="200"/>
              <w:jc w:val="center"/>
              <w:rPr>
                <w:rFonts w:hint="eastAsia" w:ascii="黑体" w:eastAsia="黑体"/>
                <w:kern w:val="0"/>
                <w:sz w:val="24"/>
              </w:rPr>
            </w:pPr>
            <w:r>
              <w:rPr>
                <w:rFonts w:hint="eastAsia" w:ascii="黑体" w:eastAsia="黑体"/>
                <w:kern w:val="0"/>
                <w:sz w:val="24"/>
              </w:rPr>
              <w:t>备案承诺书</w:t>
            </w:r>
          </w:p>
          <w:p>
            <w:pPr>
              <w:widowControl/>
              <w:tabs>
                <w:tab w:val="left" w:pos="0"/>
              </w:tabs>
              <w:snapToGrid w:val="0"/>
              <w:spacing w:line="400" w:lineRule="exact"/>
              <w:ind w:firstLine="480" w:firstLineChars="200"/>
              <w:jc w:val="left"/>
              <w:rPr>
                <w:rFonts w:eastAsia="仿宋_GB2312"/>
                <w:kern w:val="0"/>
                <w:sz w:val="24"/>
              </w:rPr>
            </w:pPr>
            <w:r>
              <w:rPr>
                <w:rFonts w:eastAsia="仿宋_GB2312"/>
                <w:kern w:val="0"/>
                <w:sz w:val="24"/>
              </w:rPr>
              <w:t>本企业对报备的企业标准及其资料的安全性、真实性、合法性负责。如有不实之处，本企业愿承担全部法律责任。</w:t>
            </w:r>
          </w:p>
          <w:p>
            <w:pPr>
              <w:spacing w:line="400" w:lineRule="exact"/>
              <w:rPr>
                <w:rFonts w:eastAsia="仿宋_GB2312"/>
                <w:kern w:val="0"/>
                <w:sz w:val="24"/>
              </w:rPr>
            </w:pPr>
          </w:p>
          <w:p>
            <w:pPr>
              <w:spacing w:line="400" w:lineRule="exact"/>
              <w:rPr>
                <w:rFonts w:eastAsia="仿宋_GB2312"/>
                <w:kern w:val="0"/>
                <w:sz w:val="24"/>
              </w:rPr>
            </w:pPr>
          </w:p>
          <w:p>
            <w:pPr>
              <w:wordWrap w:val="0"/>
              <w:spacing w:line="400" w:lineRule="exact"/>
              <w:jc w:val="right"/>
              <w:rPr>
                <w:rFonts w:eastAsia="仿宋_GB2312"/>
                <w:kern w:val="0"/>
                <w:sz w:val="24"/>
              </w:rPr>
            </w:pPr>
            <w:r>
              <w:rPr>
                <w:rFonts w:eastAsia="仿宋_GB2312"/>
                <w:kern w:val="0"/>
                <w:sz w:val="24"/>
              </w:rPr>
              <w:t>企业（盖章）：</w:t>
            </w:r>
            <w:r>
              <w:rPr>
                <w:rFonts w:eastAsia="仿宋_GB2312"/>
                <w:color w:val="FF0000"/>
                <w:kern w:val="0"/>
                <w:sz w:val="24"/>
              </w:rPr>
              <w:t xml:space="preserve">XXX        </w:t>
            </w:r>
          </w:p>
          <w:p>
            <w:pPr>
              <w:spacing w:line="400" w:lineRule="exact"/>
              <w:jc w:val="right"/>
              <w:rPr>
                <w:rFonts w:eastAsia="仿宋_GB2312"/>
                <w:kern w:val="0"/>
                <w:sz w:val="24"/>
              </w:rPr>
            </w:pPr>
          </w:p>
          <w:p>
            <w:pPr>
              <w:wordWrap w:val="0"/>
              <w:spacing w:line="400" w:lineRule="exact"/>
              <w:jc w:val="right"/>
              <w:rPr>
                <w:rFonts w:eastAsia="仿宋_GB2312"/>
                <w:kern w:val="0"/>
                <w:sz w:val="24"/>
              </w:rPr>
            </w:pPr>
            <w:r>
              <w:rPr>
                <w:rFonts w:eastAsia="仿宋_GB2312"/>
                <w:kern w:val="0"/>
                <w:sz w:val="24"/>
              </w:rPr>
              <w:t>企业法定代表人或负责人签字：</w:t>
            </w:r>
            <w:r>
              <w:rPr>
                <w:rFonts w:eastAsia="仿宋_GB2312"/>
                <w:color w:val="FF0000"/>
                <w:kern w:val="0"/>
                <w:sz w:val="24"/>
              </w:rPr>
              <w:t xml:space="preserve">XXX    </w:t>
            </w:r>
          </w:p>
          <w:p>
            <w:pPr>
              <w:widowControl/>
              <w:tabs>
                <w:tab w:val="left" w:pos="0"/>
              </w:tabs>
              <w:snapToGrid w:val="0"/>
              <w:spacing w:line="400" w:lineRule="exact"/>
              <w:ind w:firstLine="2040" w:firstLineChars="850"/>
              <w:jc w:val="right"/>
              <w:rPr>
                <w:rFonts w:eastAsia="仿宋_GB2312"/>
                <w:kern w:val="0"/>
                <w:sz w:val="24"/>
              </w:rPr>
            </w:pPr>
          </w:p>
          <w:p>
            <w:pPr>
              <w:widowControl/>
              <w:tabs>
                <w:tab w:val="left" w:pos="0"/>
              </w:tabs>
              <w:wordWrap w:val="0"/>
              <w:snapToGrid w:val="0"/>
              <w:spacing w:line="400" w:lineRule="exact"/>
              <w:ind w:firstLine="2160" w:firstLineChars="900"/>
              <w:jc w:val="right"/>
              <w:rPr>
                <w:rFonts w:eastAsia="仿宋_GB2312"/>
                <w:kern w:val="0"/>
                <w:sz w:val="24"/>
              </w:rPr>
            </w:pPr>
            <w:r>
              <w:rPr>
                <w:rFonts w:eastAsia="仿宋_GB2312"/>
                <w:color w:val="FF0000"/>
                <w:kern w:val="0"/>
                <w:sz w:val="24"/>
              </w:rPr>
              <w:t xml:space="preserve"> </w:t>
            </w:r>
            <w:r>
              <w:rPr>
                <w:rFonts w:eastAsia="仿宋_GB2312"/>
                <w:kern w:val="0"/>
                <w:sz w:val="24"/>
              </w:rPr>
              <w:t xml:space="preserve"> 年   月  日           </w:t>
            </w:r>
          </w:p>
          <w:p>
            <w:pPr>
              <w:rPr>
                <w:rFonts w:eastAsia="仿宋_GB2312"/>
                <w:kern w:val="0"/>
                <w:sz w:val="24"/>
              </w:rPr>
            </w:pPr>
          </w:p>
        </w:tc>
      </w:tr>
    </w:tbl>
    <w:p>
      <w:pPr>
        <w:widowControl/>
        <w:tabs>
          <w:tab w:val="left" w:pos="0"/>
        </w:tabs>
        <w:snapToGrid w:val="0"/>
        <w:spacing w:line="400" w:lineRule="exact"/>
        <w:jc w:val="left"/>
      </w:pPr>
      <w:r>
        <w:rPr>
          <w:rFonts w:eastAsia="仿宋_GB2312"/>
          <w:kern w:val="0"/>
          <w:sz w:val="24"/>
        </w:rPr>
        <w:t>上述备案的食品安全内容与食品安全国家标准或者地方标准冲突的，该备案自动废止。企业更新标准备案后，原备案自行废止。</w:t>
      </w:r>
    </w:p>
    <w:p/>
    <w:p/>
    <w:p/>
    <w:p>
      <w:pPr>
        <w:rPr>
          <w:rFonts w:hint="eastAsia" w:ascii="仿宋_GB2312" w:eastAsia="仿宋_GB2312" w:cs="仿宋_GB2312"/>
          <w:sz w:val="32"/>
          <w:szCs w:val="32"/>
          <w:lang w:bidi="ar-SA"/>
        </w:rPr>
        <w:sectPr>
          <w:footerReference r:id="rId3" w:type="default"/>
          <w:pgSz w:w="11907" w:h="16839"/>
          <w:pgMar w:top="1701" w:right="1417" w:bottom="1417" w:left="1701" w:header="851" w:footer="992" w:gutter="0"/>
          <w:cols w:space="720" w:num="1"/>
          <w:docGrid w:type="lines" w:linePitch="312" w:charSpace="0"/>
        </w:sectPr>
      </w:pPr>
      <w:bookmarkStart w:id="0" w:name="_GoBack"/>
      <w:bookmarkEnd w:id="0"/>
    </w:p>
    <w:p>
      <w:pPr>
        <w:rPr>
          <w:rFonts w:hint="eastAsia" w:ascii="仿宋_GB2312" w:eastAsia="仿宋_GB2312" w:cs="仿宋_GB2312"/>
          <w:sz w:val="28"/>
          <w:szCs w:val="28"/>
        </w:rPr>
      </w:pPr>
    </w:p>
    <w:sectPr>
      <w:footerReference r:id="rId4" w:type="default"/>
      <w:pgSz w:w="11907" w:h="16839"/>
      <w:pgMar w:top="1701" w:right="1417"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宋体-方正超大字符集"/>
    <w:panose1 w:val="02010601030101010101"/>
    <w:charset w:val="86"/>
    <w:family w:val="script"/>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3" name="文本框 1"/>
              <wp:cNvGraphicFramePr/>
              <a:graphic xmlns:a="http://schemas.openxmlformats.org/drawingml/2006/main">
                <a:graphicData uri="http://schemas.microsoft.com/office/word/2010/wordprocessingShape">
                  <wps:wsp>
                    <wps:cNvSpPr txBox="1"/>
                    <wps:spPr>
                      <a:xfrm>
                        <a:off x="0" y="0"/>
                        <a:ext cx="444500" cy="230505"/>
                      </a:xfrm>
                      <a:prstGeom prst="rect">
                        <a:avLst/>
                      </a:prstGeom>
                      <a:noFill/>
                      <a:ln w="9525">
                        <a:noFill/>
                      </a:ln>
                    </wps:spPr>
                    <wps:txbx>
                      <w:txbxContent>
                        <w:p>
                          <w:pPr>
                            <w:pStyle w:val="6"/>
                            <w:rPr>
                              <w:rFonts w:hint="eastAsia" w:ascii="宋体" w:eastAsia="宋体" w:cs="宋体"/>
                              <w:sz w:val="28"/>
                              <w:szCs w:val="28"/>
                              <w:lang w:eastAsia="zh-CN"/>
                            </w:rPr>
                          </w:pPr>
                          <w:r>
                            <w:rPr>
                              <w:rFonts w:hint="eastAsia" w:ascii="宋体" w:cs="宋体"/>
                              <w:sz w:val="28"/>
                              <w:szCs w:val="28"/>
                              <w:lang w:eastAsia="zh-CN"/>
                            </w:rPr>
                            <w:t>—</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1</w:t>
                          </w:r>
                          <w:r>
                            <w:rPr>
                              <w:rFonts w:hint="eastAsia" w:ascii="宋体" w:cs="宋体"/>
                              <w:sz w:val="28"/>
                              <w:szCs w:val="28"/>
                            </w:rPr>
                            <w:fldChar w:fldCharType="end"/>
                          </w:r>
                          <w:r>
                            <w:rPr>
                              <w:rFonts w:hint="eastAsia" w:ascii="宋体" w:cs="宋体"/>
                              <w:sz w:val="28"/>
                              <w:szCs w:val="28"/>
                              <w:lang w:eastAsia="zh-CN"/>
                            </w:rPr>
                            <w:t>—</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&#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a1a1J0AAAAAMBAAAPAAAAAAAAAAEAIAAAACIAAABk&#10;cnMvZG93bnJldi54bWxQSwECFAAUAAAACACHTuJAgwBtBNUBAACgAwAADgAAAAAAAAABACAAAAAf&#10;AQAAZHJzL2Uyb0RvYy54bWxQSwUGAAAAAAYABgBZAQAAZgUAAAAA&#10;">
              <v:fill on="f" focussize="0,0"/>
              <v:stroke on="f"/>
              <v:imagedata o:title=""/>
              <o:lock v:ext="edit" aspectratio="f"/>
              <v:textbox inset="0mm,0mm,0mm,0mm" style="mso-fit-shape-to-text:t;">
                <w:txbxContent>
                  <w:p>
                    <w:pPr>
                      <w:pStyle w:val="6"/>
                      <w:rPr>
                        <w:rFonts w:hint="eastAsia" w:ascii="宋体" w:eastAsia="宋体" w:cs="宋体"/>
                        <w:sz w:val="28"/>
                        <w:szCs w:val="28"/>
                        <w:lang w:eastAsia="zh-CN"/>
                      </w:rPr>
                    </w:pPr>
                    <w:r>
                      <w:rPr>
                        <w:rFonts w:hint="eastAsia" w:ascii="宋体" w:cs="宋体"/>
                        <w:sz w:val="28"/>
                        <w:szCs w:val="28"/>
                        <w:lang w:eastAsia="zh-CN"/>
                      </w:rPr>
                      <w:t>—</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1</w:t>
                    </w:r>
                    <w:r>
                      <w:rPr>
                        <w:rFonts w:hint="eastAsia" w:ascii="宋体" w:cs="宋体"/>
                        <w:sz w:val="28"/>
                        <w:szCs w:val="28"/>
                      </w:rPr>
                      <w:fldChar w:fldCharType="end"/>
                    </w:r>
                    <w:r>
                      <w:rPr>
                        <w:rFonts w:hint="eastAsia" w:ascii="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105"/>
  <w:drawingGridVerticalSpacing w:val="156"/>
  <w:displayHorizontalDrawingGridEvery w:val="0"/>
  <w:displayVerticalDrawingGridEvery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73326"/>
    <w:rsid w:val="5CFB3EA3"/>
    <w:rsid w:val="63F63DAA"/>
    <w:rsid w:val="761601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kern w:val="44"/>
      <w:sz w:val="44"/>
    </w:rPr>
  </w:style>
  <w:style w:type="paragraph" w:styleId="3">
    <w:name w:val="heading 2"/>
    <w:basedOn w:val="1"/>
    <w:next w:val="1"/>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qFormat/>
    <w:uiPriority w:val="0"/>
    <w:pPr>
      <w:widowControl w:val="0"/>
      <w:spacing w:before="100" w:beforeAutospacing="1" w:after="100" w:afterAutospacing="1"/>
    </w:pPr>
    <w:rPr>
      <w:rFonts w:ascii="宋体" w:hAnsi="Times New Roman" w:eastAsia="宋体" w:cs="Times New Roman"/>
      <w:kern w:val="2"/>
      <w:sz w:val="24"/>
      <w:szCs w:val="21"/>
      <w:lang w:val="en-US" w:eastAsia="zh-CN" w:bidi="ar-SA"/>
    </w:rPr>
  </w:style>
  <w:style w:type="character" w:styleId="11">
    <w:name w:val="Hyperlink"/>
    <w:basedOn w:val="10"/>
    <w:uiPriority w:val="0"/>
    <w:rPr>
      <w:color w:val="0000FF"/>
      <w:u w:val="single"/>
    </w:rPr>
  </w:style>
  <w:style w:type="character" w:styleId="12">
    <w:name w:val="HTML Code"/>
    <w:basedOn w:val="10"/>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TotalTime>17</TotalTime>
  <ScaleCrop>false</ScaleCrop>
  <LinksUpToDate>false</LinksUpToDate>
  <Application>WPS Office_11.1.0.10578_F1E327BC-269C-435d-A152-05C5408002CA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2019-07-24T03:59:00Z</dcterms:created>
  <dc:creator>Microsoft</dc:creator>
  <cp:lastModifiedBy>小桂子捏</cp:lastModifiedBy>
  <cp:lastPrinted>2021-07-07T09:31:00Z</cp:lastPrinted>
  <dcterms:modified xsi:type="dcterms:W3CDTF">2021-07-08T02:27:40Z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502ABBF65D8B46FA819DD73CAEE33A7D</vt:lpwstr>
  </property>
</Properties>
</file>