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7241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6"/>
        <w:tblW w:w="894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557"/>
        <w:gridCol w:w="2209"/>
        <w:gridCol w:w="3188"/>
        <w:gridCol w:w="1082"/>
      </w:tblGrid>
      <w:tr w14:paraId="48E79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4AADA">
            <w:pPr>
              <w:keepNext w:val="0"/>
              <w:keepLines w:val="0"/>
              <w:widowControl/>
              <w:suppressLineNumbers w:val="0"/>
              <w:spacing w:after="157" w:afterLines="5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auto"/>
                <w:sz w:val="44"/>
                <w:szCs w:val="44"/>
                <w:lang w:val="en-US" w:eastAsia="zh-CN"/>
              </w:rPr>
              <w:t>参训名额分配表</w:t>
            </w:r>
          </w:p>
          <w:p w14:paraId="430C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第一期（81人）</w:t>
            </w:r>
          </w:p>
        </w:tc>
      </w:tr>
      <w:tr w14:paraId="63FE9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1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3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设区市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0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市本级（人）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2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县（市、区）（人）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4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34A9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9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5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0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7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26D9"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6F7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6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E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6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7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56E77"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93E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8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3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6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1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B060C"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647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F8C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</w:p>
          <w:p w14:paraId="07184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1.各市医疗应急队伍队长1人；</w:t>
            </w:r>
          </w:p>
          <w:p w14:paraId="71FAA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2.各县（市、区）医疗应急队伍队长1人、医疗应急队伍骨干1人。</w:t>
            </w:r>
          </w:p>
        </w:tc>
      </w:tr>
      <w:tr w14:paraId="3C41B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8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第二期（79人）</w:t>
            </w:r>
          </w:p>
        </w:tc>
      </w:tr>
      <w:tr w14:paraId="22E80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9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B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设区市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F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市本级（人）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8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县（市、区）（人）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C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18AC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1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3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6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C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C385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068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5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C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贵港市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F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8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3D85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DD9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B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C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0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9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21B3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CEE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A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B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百色市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B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C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5A4B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711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1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0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来宾市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5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2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2389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C43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756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</w:p>
          <w:p w14:paraId="56A96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1.各市医疗应急队伍队长1人；</w:t>
            </w:r>
          </w:p>
          <w:p w14:paraId="383D8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2.各县（市、区）医疗应急队伍队长1人、医疗应急队伍骨干1人。</w:t>
            </w:r>
          </w:p>
        </w:tc>
      </w:tr>
      <w:tr w14:paraId="4220D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5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第三期（76人）</w:t>
            </w:r>
          </w:p>
        </w:tc>
      </w:tr>
      <w:tr w14:paraId="57C3C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F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7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设区市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8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市本级（人）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1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县（市、区）（人）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3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287A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5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C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河池市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6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D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3115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25D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9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F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崇左市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6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F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1EF4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D35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C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6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F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A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95B1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8A3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2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7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E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C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7404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19D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D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8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7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1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7C77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226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7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3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8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D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A878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121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94C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</w:p>
          <w:p w14:paraId="499D9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1.各市医疗应急队伍队长1人；</w:t>
            </w:r>
          </w:p>
          <w:p w14:paraId="35DDF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2.各县（市、区）医疗应急队伍队长1人、医疗应急队伍骨干1人。</w:t>
            </w:r>
          </w:p>
        </w:tc>
      </w:tr>
    </w:tbl>
    <w:p w14:paraId="63569EE9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</w:p>
    <w:p w14:paraId="6781508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497DCA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25FCE8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6E0654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F37E93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71389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A4FFCD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2A51DD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6F76B7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B24F9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106295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8BDB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Toc480649859"/>
    </w:p>
    <w:bookmarkEnd w:id="0"/>
    <w:p w14:paraId="4E217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2024年市县医疗应急队伍骨干能力培训班</w:t>
      </w:r>
    </w:p>
    <w:p w14:paraId="1C287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报名表</w:t>
      </w:r>
    </w:p>
    <w:p w14:paraId="5A9555A1">
      <w:pPr>
        <w:keepNext w:val="0"/>
        <w:keepLines w:val="0"/>
        <w:widowControl/>
        <w:suppressLineNumbers w:val="0"/>
        <w:jc w:val="both"/>
        <w:textAlignment w:val="center"/>
        <w:rPr>
          <w:rStyle w:val="8"/>
          <w:rFonts w:hint="default" w:hAnsi="Times New Roman"/>
          <w:b/>
          <w:bCs/>
          <w:i w:val="0"/>
          <w:color w:val="000000"/>
          <w:sz w:val="32"/>
          <w:szCs w:val="32"/>
          <w:lang w:val="en-US" w:eastAsia="zh-CN" w:bidi="ar"/>
        </w:rPr>
      </w:pPr>
      <w:r>
        <w:rPr>
          <w:rStyle w:val="8"/>
          <w:rFonts w:hint="eastAsia" w:hAnsi="Times New Roman"/>
          <w:b/>
          <w:bCs/>
          <w:i w:val="0"/>
          <w:color w:val="000000"/>
          <w:sz w:val="32"/>
          <w:szCs w:val="32"/>
          <w:lang w:val="en-US" w:eastAsia="zh-CN" w:bidi="ar"/>
        </w:rPr>
        <w:t xml:space="preserve">填报单位：                           期数：                     </w:t>
      </w:r>
    </w:p>
    <w:tbl>
      <w:tblPr>
        <w:tblStyle w:val="6"/>
        <w:tblpPr w:leftFromText="180" w:rightFromText="180" w:vertAnchor="text" w:horzAnchor="page" w:tblpX="1275" w:tblpY="170"/>
        <w:tblOverlap w:val="never"/>
        <w:tblW w:w="107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892"/>
        <w:gridCol w:w="1402"/>
        <w:gridCol w:w="1366"/>
        <w:gridCol w:w="1684"/>
        <w:gridCol w:w="1538"/>
        <w:gridCol w:w="1913"/>
      </w:tblGrid>
      <w:tr w14:paraId="09701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D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8"/>
                <w:rFonts w:hint="default" w:hAnsi="Times New Roman"/>
                <w:b/>
                <w:bCs/>
                <w:i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8"/>
                <w:rFonts w:hAnsi="Times New Roman"/>
                <w:b/>
                <w:bCs/>
                <w:i w:val="0"/>
                <w:color w:val="00000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07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8"/>
                <w:rFonts w:hint="default" w:hAnsi="Times New Roman"/>
                <w:b/>
                <w:bCs/>
                <w:i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8"/>
                <w:rFonts w:hint="eastAsia" w:hAnsi="Times New Roman"/>
                <w:b/>
                <w:bCs/>
                <w:i w:val="0"/>
                <w:color w:val="000000"/>
                <w:sz w:val="32"/>
                <w:szCs w:val="32"/>
                <w:lang w:val="en-US" w:eastAsia="zh-CN" w:bidi="ar"/>
              </w:rPr>
              <w:t>市、县名称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31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8"/>
                <w:rFonts w:hint="default" w:hAnsi="Times New Roman"/>
                <w:b/>
                <w:bCs/>
                <w:i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8"/>
                <w:rFonts w:hAnsi="Times New Roman"/>
                <w:b/>
                <w:bCs/>
                <w:i w:val="0"/>
                <w:color w:val="00000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96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8"/>
                <w:rFonts w:hint="default" w:hAnsi="Times New Roman"/>
                <w:b/>
                <w:bCs/>
                <w:i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8"/>
                <w:rFonts w:hAnsi="Times New Roman"/>
                <w:b/>
                <w:bCs/>
                <w:i w:val="0"/>
                <w:color w:val="000000"/>
                <w:sz w:val="32"/>
                <w:szCs w:val="32"/>
                <w:lang w:val="en-US" w:eastAsia="zh-CN" w:bidi="ar"/>
              </w:rPr>
              <w:t>单位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25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8"/>
                <w:rFonts w:hint="default" w:hAnsi="Times New Roman"/>
                <w:b/>
                <w:bCs/>
                <w:i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8"/>
                <w:rFonts w:hAnsi="Times New Roman"/>
                <w:b/>
                <w:bCs/>
                <w:i w:val="0"/>
                <w:color w:val="000000"/>
                <w:sz w:val="32"/>
                <w:szCs w:val="32"/>
                <w:lang w:val="en-US" w:eastAsia="zh-CN" w:bidi="ar"/>
              </w:rPr>
              <w:t>职务/职称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92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8"/>
                <w:rFonts w:hint="default" w:hAnsi="Times New Roman"/>
                <w:b/>
                <w:bCs/>
                <w:i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8"/>
                <w:rFonts w:hAnsi="Times New Roman"/>
                <w:b/>
                <w:bCs/>
                <w:i w:val="0"/>
                <w:color w:val="000000"/>
                <w:sz w:val="32"/>
                <w:szCs w:val="32"/>
                <w:lang w:val="en-US" w:eastAsia="zh-CN" w:bidi="ar"/>
              </w:rPr>
              <w:t>手机号码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CD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8"/>
                <w:rFonts w:hint="default" w:hAnsi="Times New Roman"/>
                <w:b/>
                <w:bCs/>
                <w:i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8"/>
                <w:rFonts w:hAnsi="Times New Roman"/>
                <w:b/>
                <w:bCs/>
                <w:i w:val="0"/>
                <w:color w:val="000000"/>
                <w:sz w:val="32"/>
                <w:szCs w:val="32"/>
                <w:lang w:val="en-US" w:eastAsia="zh-CN" w:bidi="ar"/>
              </w:rPr>
              <w:t>备注（</w:t>
            </w:r>
            <w:r>
              <w:rPr>
                <w:rStyle w:val="8"/>
                <w:rFonts w:hint="eastAsia" w:hAnsi="Times New Roman"/>
                <w:b/>
                <w:bCs/>
                <w:i w:val="0"/>
                <w:color w:val="000000"/>
                <w:sz w:val="32"/>
                <w:szCs w:val="32"/>
                <w:lang w:val="en-US" w:eastAsia="zh-CN" w:bidi="ar"/>
              </w:rPr>
              <w:t>队长、联络员）</w:t>
            </w:r>
          </w:p>
        </w:tc>
      </w:tr>
      <w:tr w14:paraId="3E747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3B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A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6629E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4FFE5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C02F8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30A21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DE6A5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38F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DE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A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B36A6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D0E3E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E9C6E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BCB0E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4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F64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19C01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006A8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604B7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44B5B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EDAFB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B82A6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66EB6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350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DBB9C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填报人：</w:t>
            </w:r>
          </w:p>
        </w:tc>
        <w:tc>
          <w:tcPr>
            <w:tcW w:w="445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ABC8C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5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E7F41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联系方式：</w:t>
            </w:r>
          </w:p>
        </w:tc>
      </w:tr>
    </w:tbl>
    <w:p w14:paraId="694C4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26DB3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5BBCF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3BCA8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6E321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7888B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64D71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3F8C9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295C5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72C1A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47E0E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05633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5953F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4BFAC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附件3</w:t>
      </w:r>
    </w:p>
    <w:tbl>
      <w:tblPr>
        <w:tblStyle w:val="6"/>
        <w:tblW w:w="9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30"/>
        <w:gridCol w:w="1080"/>
      </w:tblGrid>
      <w:tr w14:paraId="3C128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D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培训内容</w:t>
            </w:r>
          </w:p>
        </w:tc>
      </w:tr>
      <w:tr w14:paraId="12032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8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1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8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2D38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E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5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突发事件医疗应急处置和信息报送工作要求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0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CD29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F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3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公共卫生应急体系的建设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906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D5D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F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3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我国应急医学学科新进展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5EE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5E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9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6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灾害现场紧急医学救援管理与策略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57B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542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1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8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全国医疗机构卫生应急工作规范解读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1FC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D0B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0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5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群发伤的紧急医学救援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6E1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A8F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C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0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创伤分类和伤情评估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61A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D87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9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3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战创伤早期救治体系和诊疗思维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BA4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87C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E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3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核辐射防护与损伤救援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765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00E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5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9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不同灾害场景下的紧急医学救援要点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F80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54B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2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4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背囊化快速小分队的建设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7FA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43A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D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A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实操课：AHA BLS（可获得证书）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221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C3D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B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实操课：突发事件紧急医学救援指挥官桌面推演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429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892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A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8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实操课：灾害现场检伤分类及医疗后送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CFE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884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E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8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实操课：创伤急救技术（止血、包扎、固定、脊柱固定）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3C4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4E8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D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实操课：野外生存技能实训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3EC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06D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B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C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实战模拟：大型车祸现场救援情景模拟（or灾害）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875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66DB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0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2CD8A8A4">
      <w:bookmarkStart w:id="1" w:name="_GoBack"/>
      <w:bookmarkEnd w:id="1"/>
    </w:p>
    <w:sectPr>
      <w:pgSz w:w="11906" w:h="16838"/>
      <w:pgMar w:top="1701" w:right="1417" w:bottom="1417" w:left="170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A092E95-58AC-44F6-AF66-2BA91DE862A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2EF6BC5-1855-49C6-A4CF-E93133B8F8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AD665B65-811A-4760-AA42-7C15CAF1EDE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1439F15-84D2-4B99-9457-3D1A7E108A8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62573520-9051-4955-9283-E408701ACD8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F315C49B-5BDE-41F9-BA44-C121808CE38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A964848D-B8B4-4B63-A201-3D6F8D5EEC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32FCDE9C-117E-4E9F-A0C5-1FB46E5FF8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456DD"/>
    <w:rsid w:val="4B94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1"/>
    <w:unhideWhenUsed/>
    <w:qFormat/>
    <w:uiPriority w:val="0"/>
    <w:pPr>
      <w:widowControl w:val="0"/>
      <w:spacing w:line="300" w:lineRule="auto"/>
      <w:ind w:firstLine="420"/>
      <w:jc w:val="both"/>
    </w:pPr>
    <w:rPr>
      <w:rFonts w:hint="default" w:ascii="Times New Roman" w:hAnsi="Calibri" w:eastAsia="楷体_GB2312" w:cs="Times New Roman"/>
      <w:kern w:val="2"/>
      <w:sz w:val="32"/>
      <w:szCs w:val="24"/>
      <w:lang w:val="en-US" w:eastAsia="zh-CN" w:bidi="ar-SA"/>
    </w:rPr>
  </w:style>
  <w:style w:type="paragraph" w:styleId="3">
    <w:name w:val="Body Text"/>
    <w:next w:val="4"/>
    <w:qFormat/>
    <w:uiPriority w:val="0"/>
    <w:pPr>
      <w:widowControl w:val="0"/>
      <w:spacing w:line="300" w:lineRule="auto"/>
      <w:jc w:val="both"/>
    </w:pPr>
    <w:rPr>
      <w:rFonts w:ascii="Calibri" w:hAnsi="Calibri" w:eastAsia="仿宋_GB2312" w:cs="Times New Roman"/>
      <w:kern w:val="2"/>
      <w:sz w:val="30"/>
      <w:szCs w:val="24"/>
      <w:lang w:val="en-US" w:eastAsia="zh-CN" w:bidi="ar-SA"/>
    </w:rPr>
  </w:style>
  <w:style w:type="paragraph" w:styleId="4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character" w:customStyle="1" w:styleId="8">
    <w:name w:val="font21"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2025-02-18T09:54:00Z</dcterms:created>
  <dc:creator>zxj</dc:creator>
  <cp:lastModifiedBy>zxj</cp:lastModifiedBy>
  <dcterms:modified xsi:type="dcterms:W3CDTF">2025-02-18T09:55:03Z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A387AB88CF4C46B1AE789DCBD8949757_11</vt:lpwstr>
  </property>
  <property fmtid="{D5CDD505-2E9C-101B-9397-08002B2CF9AE}" pid="4" name="KSOTemplateDocerSaveRecord">
    <vt:lpwstr>eyJoZGlkIjoiMmUxOTBlMTQyZDUzZjQyOTQzY2Y0OTIwMDkxZDU2M2IiLCJ1c2VySWQiOiI2NzIxMDQ4OTcifQ==</vt:lpwstr>
  </property>
</Properties>
</file>