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1</w:t>
      </w:r>
    </w:p>
    <w:p>
      <w:pPr>
        <w:jc w:val="center"/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 w:cs="方正小标宋简体"/>
          <w:b w:val="0"/>
          <w:bCs/>
          <w:sz w:val="44"/>
          <w:szCs w:val="44"/>
        </w:rPr>
        <w:t>广西食品安全地方标准制修订计划项目建议表</w:t>
      </w:r>
    </w:p>
    <w:p>
      <w:pPr>
        <w:rPr>
          <w:rFonts w:ascii="宋体"/>
        </w:rPr>
      </w:pPr>
      <w:r>
        <w:rPr>
          <w:rFonts w:ascii="宋体"/>
        </w:rPr>
        <w:t xml:space="preserve">       </w:t>
      </w:r>
      <w:r>
        <w:rPr>
          <w:rFonts w:hint="eastAsia" w:ascii="宋体"/>
        </w:rPr>
        <w:t>填报单位：</w:t>
      </w:r>
      <w:r>
        <w:rPr>
          <w:rFonts w:ascii="宋体"/>
        </w:rPr>
        <w:t xml:space="preserve">                           </w:t>
      </w:r>
      <w:r>
        <w:rPr>
          <w:rFonts w:hint="eastAsia" w:ascii="宋体"/>
        </w:rPr>
        <w:t>　　　　　　</w:t>
      </w:r>
      <w:r>
        <w:rPr>
          <w:rFonts w:ascii="宋体"/>
        </w:rPr>
        <w:t xml:space="preserve">   </w:t>
      </w:r>
      <w:r>
        <w:rPr>
          <w:rFonts w:hint="eastAsia" w:ascii="宋体"/>
        </w:rPr>
        <w:t>　　填报人：　　　</w:t>
      </w:r>
      <w:r>
        <w:rPr>
          <w:rFonts w:ascii="宋体"/>
        </w:rPr>
        <w:t xml:space="preserve">       </w:t>
      </w:r>
      <w:r>
        <w:rPr>
          <w:rFonts w:hint="eastAsia" w:ascii="宋体"/>
        </w:rPr>
        <w:t>　　　联系电话</w:t>
      </w:r>
      <w:r>
        <w:rPr>
          <w:rFonts w:ascii="宋体"/>
        </w:rPr>
        <w:t>：</w:t>
      </w:r>
    </w:p>
    <w:tbl>
      <w:tblPr>
        <w:tblStyle w:val="3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20"/>
        <w:gridCol w:w="1440"/>
        <w:gridCol w:w="1620"/>
        <w:gridCol w:w="1800"/>
        <w:gridCol w:w="1620"/>
        <w:gridCol w:w="1800"/>
        <w:gridCol w:w="1696"/>
        <w:gridCol w:w="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序号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项目名称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主管部门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负责起草单位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主要参与单位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制定或修订及修订的标准号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拟采用国内外</w:t>
            </w:r>
          </w:p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的标准及标准号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报批稿完成时间（年月）</w:t>
            </w: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0"/>
              </w:rPr>
            </w:pPr>
            <w:r>
              <w:rPr>
                <w:rFonts w:hint="eastAsia" w:ascii="宋体"/>
                <w:sz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  <w:p>
            <w:pPr>
              <w:rPr>
                <w:rFonts w:ascii="宋体"/>
                <w:sz w:val="20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1696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  <w:tc>
          <w:tcPr>
            <w:tcW w:w="824" w:type="dxa"/>
            <w:noWrap w:val="0"/>
            <w:vAlign w:val="top"/>
          </w:tcPr>
          <w:p>
            <w:pPr>
              <w:rPr>
                <w:rFonts w:ascii="宋体"/>
                <w:sz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0NjQ4ZjMxMmVlZWQ0NDJmZDFhOTdmMzE0NDdjMWQifQ=="/>
  </w:docVars>
  <w:rsids>
    <w:rsidRoot w:val="217C35CA"/>
    <w:rsid w:val="217C35CA"/>
    <w:rsid w:val="77D3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hint="default"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2022-10-19T07:39:00Z</dcterms:created>
  <dc:creator>worker</dc:creator>
  <cp:lastModifiedBy>worker</cp:lastModifiedBy>
  <dcterms:modified xsi:type="dcterms:W3CDTF">2022-10-19T07:54:30Z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1D2F87DECD2F4B2A846D2331DC54F8BA</vt:lpwstr>
  </property>
</Properties>
</file>