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c>
          <w:tcPr>
            <w:tcW w:w="6661" w:type="dxa"/>
          </w:tcPr>
          <w:p>
            <w:pPr>
              <w:pStyle w:val="35"/>
              <w:framePr w:w="0" w:hRule="auto" w:wrap="auto" w:vAnchor="margin" w:hAnchor="text" w:xAlign="left" w:yAlign="inline"/>
              <w:rPr>
                <w:rFonts w:ascii="宋体"/>
                <w:sz w:val="28"/>
                <w:szCs w:val="28"/>
              </w:rPr>
            </w:pPr>
            <w:bookmarkStart w:id="0" w:name="_Hlk26473981"/>
            <w:r>
              <w:drawing>
                <wp:inline distT="0" distB="0" distL="0" distR="0">
                  <wp:extent cx="795655" cy="39687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796289" cy="397509"/>
                          </a:xfrm>
                          <a:prstGeom prst="rect">
                            <a:avLst/>
                          </a:prstGeom>
                          <a:noFill/>
                          <a:ln w="9525" cap="flat" cmpd="sng">
                            <a:noFill/>
                            <a:prstDash val="solid"/>
                            <a:miter/>
                          </a:ln>
                        </pic:spPr>
                      </pic:pic>
                    </a:graphicData>
                  </a:graphic>
                </wp:inline>
              </w:drawing>
            </w:r>
            <w:bookmarkStart w:id="48" w:name="_GoBack"/>
            <w:bookmarkStart w:id="1" w:name="c1"/>
            <w:r>
              <w:fldChar w:fldCharType="begin">
                <w:ffData>
                  <w:name w:val="c1"/>
                  <w:enabled/>
                  <w:calcOnExit w:val="0"/>
                  <w:textInput>
                    <w:maxLength w:val="8"/>
                  </w:textInput>
                </w:ffData>
              </w:fldChar>
            </w:r>
            <w:r>
              <w:instrText xml:space="preserve"> FORMTEXT </w:instrText>
            </w:r>
            <w:r>
              <w:fldChar w:fldCharType="separate"/>
            </w:r>
            <w:r>
              <w:rPr>
                <w:rFonts w:hint="eastAsia"/>
              </w:rPr>
              <w:t>S45</w:t>
            </w:r>
            <w:r>
              <w:fldChar w:fldCharType="end"/>
            </w:r>
            <w:bookmarkEnd w:id="48"/>
            <w:bookmarkEnd w:id="1"/>
          </w:p>
        </w:tc>
      </w:tr>
    </w:tbl>
    <w:p>
      <w:pPr>
        <w:pStyle w:val="36"/>
        <w:framePr w:w="9639" w:h="624" w:hRule="exact" w:hSpace="181" w:vSpace="181" w:vAnchor="page" w:hAnchor="page" w:x="1305" w:y="2269"/>
        <w:rPr>
          <w:rFonts w:ascii="黑体" w:eastAsia="黑体"/>
          <w:b w:val="0"/>
          <w:bCs w:val="0"/>
          <w:w w:val="100"/>
          <w:sz w:val="48"/>
          <w:szCs w:val="48"/>
        </w:rPr>
      </w:pPr>
      <w:bookmarkStart w:id="2" w:name="c2"/>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广西壮族自治区</w:t>
      </w:r>
      <w:r>
        <w:rPr>
          <w:rFonts w:ascii="黑体" w:eastAsia="黑体"/>
          <w:b w:val="0"/>
          <w:w w:val="100"/>
          <w:sz w:val="48"/>
        </w:rPr>
        <w:fldChar w:fldCharType="end"/>
      </w:r>
      <w:bookmarkEnd w:id="2"/>
      <w:r>
        <w:rPr>
          <w:rFonts w:hint="eastAsia" w:ascii="黑体" w:eastAsia="黑体"/>
          <w:b w:val="0"/>
          <w:bCs w:val="0"/>
          <w:w w:val="100"/>
          <w:sz w:val="48"/>
          <w:szCs w:val="48"/>
        </w:rPr>
        <w:t>地方标准</w:t>
      </w:r>
    </w:p>
    <w:bookmarkEnd w:id="0"/>
    <w:p>
      <w:pPr>
        <w:pStyle w:val="178"/>
        <w:framePr/>
      </w:pPr>
      <w:r>
        <w:t>DB</w:t>
      </w:r>
      <w:r>
        <w:rPr>
          <w:rFonts w:hint="eastAsia"/>
        </w:rPr>
        <w:t xml:space="preserve">S </w:t>
      </w:r>
      <w:bookmarkStart w:id="3" w:name="NSTD_CODE_F"/>
      <w:r>
        <w:fldChar w:fldCharType="begin">
          <w:ffData>
            <w:name w:val="NSTD_CODE_F"/>
            <w:enabled/>
            <w:calcOnExit w:val="0"/>
            <w:textInput>
              <w:default w:val="XXXXX"/>
            </w:textInput>
          </w:ffData>
        </w:fldChar>
      </w:r>
      <w:r>
        <w:instrText xml:space="preserve"> FORMTEXT </w:instrText>
      </w:r>
      <w:r>
        <w:fldChar w:fldCharType="separate"/>
      </w:r>
      <w:r>
        <w:rPr>
          <w:rFonts w:hint="eastAsia"/>
        </w:rPr>
        <w:t>45/06</w:t>
      </w:r>
      <w:r>
        <w:t>8</w:t>
      </w:r>
      <w:r>
        <w:fldChar w:fldCharType="end"/>
      </w:r>
      <w:bookmarkEnd w:id="3"/>
      <w:r>
        <w:t>—</w:t>
      </w:r>
      <w:bookmarkStart w:id="4" w:name="NSTD_CODE_B"/>
      <w:r>
        <w:fldChar w:fldCharType="begin">
          <w:ffData>
            <w:name w:val="NSTD_CODE_B"/>
            <w:enabled/>
            <w:calcOnExit w:val="0"/>
            <w:textInput>
              <w:default w:val="XXXX"/>
            </w:textInput>
          </w:ffData>
        </w:fldChar>
      </w:r>
      <w:r>
        <w:instrText xml:space="preserve"> FORMTEXT </w:instrText>
      </w:r>
      <w:r>
        <w:fldChar w:fldCharType="separate"/>
      </w:r>
      <w:r>
        <w:rPr>
          <w:rFonts w:hint="eastAsia"/>
        </w:rPr>
        <w:t>2020</w:t>
      </w:r>
      <w:r>
        <w:fldChar w:fldCharType="end"/>
      </w:r>
      <w:bookmarkEnd w:id="4"/>
    </w:p>
    <w:p>
      <w:pPr>
        <w:pStyle w:val="179"/>
        <w:framePr/>
      </w:pPr>
      <w:bookmarkStart w:id="5" w:name="OSTD_CODE"/>
      <w:r>
        <w:fldChar w:fldCharType="begin">
          <w:ffData>
            <w:name w:val="OSTD_CODE"/>
            <w:enabled/>
            <w:calcOnExit w:val="0"/>
            <w:textInput/>
          </w:ffData>
        </w:fldChar>
      </w:r>
      <w:r>
        <w:instrText xml:space="preserve"> FORMTEXT </w:instrText>
      </w:r>
      <w:r>
        <w:fldChar w:fldCharType="separate"/>
      </w:r>
      <w:r>
        <w:t>     </w:t>
      </w:r>
      <w:r>
        <w:fldChar w:fldCharType="end"/>
      </w:r>
      <w:bookmarkEnd w:id="5"/>
    </w:p>
    <w:p>
      <w:pPr>
        <w:spacing w:line="240" w:lineRule="auto"/>
        <w:rPr>
          <w:rFonts w:ascii="黑体" w:eastAsia="黑体"/>
          <w:kern w:val="0"/>
          <w:sz w:val="10"/>
          <w:szCs w:val="10"/>
        </w:rPr>
      </w:pPr>
      <w:r>
        <w:rPr>
          <w:rFonts w:ascii="黑体" w:eastAsia="黑体"/>
          <w:kern w:val="0"/>
          <w:sz w:val="10"/>
          <w:szCs w:val="10"/>
        </w:rPr>
        <mc:AlternateContent>
          <mc:Choice Requires="wps">
            <w:drawing>
              <wp:anchor distT="0" distB="0" distL="113665" distR="113665" simplePos="0" relativeHeight="1024" behindDoc="0" locked="0" layoutInCell="1" allowOverlap="0">
                <wp:simplePos x="0" y="0"/>
                <wp:positionH relativeFrom="page">
                  <wp:posOffset>900430</wp:posOffset>
                </wp:positionH>
                <wp:positionV relativeFrom="page">
                  <wp:posOffset>2700020</wp:posOffset>
                </wp:positionV>
                <wp:extent cx="6120130" cy="0"/>
                <wp:effectExtent l="0" t="0" r="0" b="0"/>
                <wp:wrapNone/>
                <wp:docPr id="4" name="直线"/>
                <wp:cNvGraphicFramePr/>
                <a:graphic xmlns:a="http://schemas.openxmlformats.org/drawingml/2006/main">
                  <a:graphicData uri="http://schemas.microsoft.com/office/word/2010/wordprocessingShape">
                    <wps:wsp>
                      <wps:cNvCnPr/>
                      <wps:spPr>
                        <a:xfrm>
                          <a:off x="0" y="0"/>
                          <a:ext cx="612013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70.9pt;margin-top:212.6pt;height:0pt;width:481.9pt;mso-position-horizontal-relative:page;mso-position-vertical-relative:page;z-index:1024;mso-width-relative:page;mso-height-relative:page;" filled="f" stroked="t" coordsize="21600,21600" o:allowoverlap="f" o:gfxdata="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ShvstkAAAAMAQAADwAAAAAAAAABACAAAAAiAAAAZHJzL2Rvd25yZXYueG1sUEsB&#10;AhQAFAAAAAgAh07iQIvdjLb0AQAAzQMAAA4AAAAAAAAAAQAgAAAAKAEAAGRycy9lMm9Eb2MueG1s&#10;UEsFBgAAAAAGAAYAWQEAAI4FAAAAAA==&#10;">
                <v:fill on="f" focussize="0,0"/>
                <v:stroke color="#000000" joinstyle="miter"/>
                <v:imagedata o:title=""/>
                <o:lock v:ext="edit" aspectratio="f"/>
              </v:line>
            </w:pict>
          </mc:Fallback>
        </mc:AlternateContent>
      </w:r>
    </w:p>
    <w:p>
      <w:pPr>
        <w:pStyle w:val="36"/>
        <w:framePr w:w="9639" w:h="6976" w:hRule="exact" w:vAnchor="page" w:hAnchor="page" w:y="6408"/>
        <w:jc w:val="center"/>
        <w:rPr>
          <w:rFonts w:ascii="黑体" w:eastAsia="黑体"/>
          <w:b w:val="0"/>
          <w:bCs w:val="0"/>
          <w:w w:val="100"/>
        </w:rPr>
      </w:pPr>
    </w:p>
    <w:p>
      <w:pPr>
        <w:pStyle w:val="180"/>
        <w:framePr w:h="6974" w:hRule="exact" w:x="1419" w:anchorLock="1"/>
      </w:pPr>
      <w:bookmarkStart w:id="6" w:name="CSTD_NAME"/>
      <w:r>
        <w:fldChar w:fldCharType="begin">
          <w:ffData>
            <w:name w:val="CSTD_NAME"/>
            <w:enabled/>
            <w:calcOnExit w:val="0"/>
            <w:textInput>
              <w:default w:val="点击此处添加标准名称"/>
            </w:textInput>
          </w:ffData>
        </w:fldChar>
      </w:r>
      <w:r>
        <w:instrText xml:space="preserve"> FORMTEXT </w:instrText>
      </w:r>
      <w:r>
        <w:fldChar w:fldCharType="separate"/>
      </w:r>
      <w:r>
        <w:t>食品安全地方标准
医疗机构营养健康食堂建设管理规范</w:t>
      </w:r>
      <w:r>
        <w:fldChar w:fldCharType="end"/>
      </w:r>
      <w:bookmarkEnd w:id="6"/>
    </w:p>
    <w:p>
      <w:pPr>
        <w:framePr w:w="9639" w:h="6974" w:hRule="exact" w:wrap="around" w:vAnchor="page" w:hAnchor="page" w:x="1419" w:y="6408" w:anchorLock="1"/>
        <w:ind w:left="-1418"/>
      </w:pPr>
    </w:p>
    <w:p>
      <w:pPr>
        <w:framePr w:w="9639" w:h="6974" w:hRule="exact" w:wrap="around" w:vAnchor="page" w:hAnchor="page" w:x="1419" w:y="6408" w:anchorLock="1"/>
        <w:spacing w:line="760" w:lineRule="exact"/>
        <w:ind w:left="-1418"/>
      </w:pPr>
    </w:p>
    <w:p>
      <w:pPr>
        <w:pStyle w:val="109"/>
        <w:framePr w:w="9639" w:h="6974" w:hRule="exact" w:wrap="around" w:vAnchor="page" w:hAnchor="page" w:x="1419" w:y="6408" w:anchorLock="1"/>
        <w:spacing w:before="440" w:after="160"/>
        <w:textAlignment w:val="bottom"/>
        <w:rPr>
          <w:sz w:val="24"/>
          <w:szCs w:val="28"/>
        </w:rPr>
      </w:pPr>
    </w:p>
    <w:p>
      <w:pPr>
        <w:pStyle w:val="176"/>
        <w:framePr w:y="14176"/>
      </w:pPr>
      <w:bookmarkStart w:id="7"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7"/>
      <w:r>
        <w:rPr>
          <w:rFonts w:ascii="黑体"/>
        </w:rPr>
        <w:t>-</w:t>
      </w:r>
      <w:bookmarkStart w:id="8"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rPr>
        <w:t>05</w:t>
      </w:r>
      <w:r>
        <w:rPr>
          <w:rFonts w:ascii="黑体"/>
        </w:rPr>
        <w:fldChar w:fldCharType="end"/>
      </w:r>
      <w:bookmarkEnd w:id="8"/>
      <w:r>
        <w:rPr>
          <w:rFonts w:ascii="黑体"/>
        </w:rPr>
        <w:t>-</w:t>
      </w:r>
      <w:bookmarkStart w:id="9"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rPr>
        <w:t>30</w:t>
      </w:r>
      <w:r>
        <w:rPr>
          <w:rFonts w:ascii="黑体"/>
        </w:rPr>
        <w:fldChar w:fldCharType="end"/>
      </w:r>
      <w:bookmarkEnd w:id="9"/>
      <w:r>
        <w:rPr>
          <w:rFonts w:hint="eastAsia"/>
        </w:rPr>
        <w:t>发布</w:t>
      </w:r>
    </w:p>
    <w:p>
      <w:pPr>
        <w:pStyle w:val="177"/>
        <w:framePr w:y="14176"/>
      </w:pPr>
      <w:bookmarkStart w:id="10"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0"/>
      <w:r>
        <w:rPr>
          <w:rFonts w:ascii="黑体"/>
        </w:rPr>
        <w:t>-</w:t>
      </w:r>
      <w:bookmarkStart w:id="11"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rPr>
        <w:t>06</w:t>
      </w:r>
      <w:r>
        <w:rPr>
          <w:rFonts w:ascii="黑体"/>
        </w:rPr>
        <w:fldChar w:fldCharType="end"/>
      </w:r>
      <w:bookmarkEnd w:id="11"/>
      <w:r>
        <w:rPr>
          <w:rFonts w:ascii="黑体"/>
        </w:rPr>
        <w:t>-</w:t>
      </w:r>
      <w:bookmarkStart w:id="12"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rPr>
        <w:t>30</w:t>
      </w:r>
      <w:r>
        <w:rPr>
          <w:rFonts w:ascii="黑体"/>
        </w:rPr>
        <w:fldChar w:fldCharType="end"/>
      </w:r>
      <w:bookmarkEnd w:id="12"/>
      <w:r>
        <w:rPr>
          <w:rFonts w:hint="eastAsia"/>
        </w:rPr>
        <w:t>实施</w:t>
      </w:r>
    </w:p>
    <w:p>
      <w:pPr>
        <w:pStyle w:val="135"/>
        <w:framePr w:h="584" w:hRule="exact" w:hSpace="181" w:vSpace="181" w:y="15027"/>
      </w:pPr>
      <w:bookmarkStart w:id="13" w:name="fm"/>
      <w:r>
        <w:rPr>
          <w:w w:val="100"/>
          <w:sz w:val="28"/>
        </w:rPr>
        <w:fldChar w:fldCharType="begin">
          <w:ffData>
            <w:name w:val="fm"/>
            <w:enabled/>
            <w:calcOnExit w:val="0"/>
            <w:textInput/>
          </w:ffData>
        </w:fldChar>
      </w:r>
      <w:r>
        <w:rPr>
          <w:w w:val="100"/>
          <w:sz w:val="28"/>
        </w:rPr>
        <w:instrText xml:space="preserve"> FORMTEXT </w:instrText>
      </w:r>
      <w:r>
        <w:rPr>
          <w:w w:val="100"/>
          <w:sz w:val="28"/>
        </w:rPr>
        <w:fldChar w:fldCharType="separate"/>
      </w:r>
      <w:r>
        <w:rPr>
          <w:rFonts w:hint="eastAsia"/>
          <w:w w:val="100"/>
          <w:sz w:val="28"/>
        </w:rPr>
        <w:t>广西壮族自治区卫生健康委员会</w:t>
      </w:r>
      <w:r>
        <w:rPr>
          <w:w w:val="100"/>
          <w:sz w:val="28"/>
        </w:rPr>
        <w:fldChar w:fldCharType="end"/>
      </w:r>
      <w:bookmarkEnd w:id="13"/>
      <w:r>
        <w:rPr>
          <w:rFonts w:ascii="Times New Roman" w:hAnsi="Times New Roman"/>
          <w:w w:val="100"/>
          <w:sz w:val="28"/>
        </w:rPr>
        <w:t>  </w:t>
      </w:r>
      <w:r>
        <w:rPr>
          <w:rStyle w:val="211"/>
          <w:rFonts w:hint="eastAsia"/>
          <w:position w:val="0"/>
        </w:rPr>
        <w:t>发</w:t>
      </w:r>
      <w:r>
        <w:rPr>
          <w:rStyle w:val="211"/>
          <w:rFonts w:hint="eastAsia"/>
          <w:spacing w:val="0"/>
          <w:position w:val="0"/>
        </w:rPr>
        <w:t>布</w:t>
      </w:r>
    </w:p>
    <w:p>
      <w:pPr>
        <w:rPr>
          <w:rFonts w:asci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titlePg/>
          <w:docGrid w:linePitch="312" w:charSpace="0"/>
        </w:sectPr>
      </w:pPr>
      <w:r>
        <w:rPr>
          <w:rFonts w:ascii="宋体"/>
          <w:sz w:val="28"/>
          <w:szCs w:val="28"/>
        </w:rPr>
        <mc:AlternateContent>
          <mc:Choice Requires="wps">
            <w:drawing>
              <wp:anchor distT="0" distB="0" distL="113665" distR="113665" simplePos="0" relativeHeight="1024" behindDoc="0" locked="1" layoutInCell="1" allowOverlap="1">
                <wp:simplePos x="0" y="0"/>
                <wp:positionH relativeFrom="page">
                  <wp:posOffset>899160</wp:posOffset>
                </wp:positionH>
                <wp:positionV relativeFrom="page">
                  <wp:posOffset>9253220</wp:posOffset>
                </wp:positionV>
                <wp:extent cx="6120130" cy="0"/>
                <wp:effectExtent l="0" t="0" r="0" b="0"/>
                <wp:wrapNone/>
                <wp:docPr id="6" name="直线"/>
                <wp:cNvGraphicFramePr/>
                <a:graphic xmlns:a="http://schemas.openxmlformats.org/drawingml/2006/main">
                  <a:graphicData uri="http://schemas.microsoft.com/office/word/2010/wordprocessingShape">
                    <wps:wsp>
                      <wps:cNvCnPr/>
                      <wps:spPr>
                        <a:xfrm>
                          <a:off x="0" y="0"/>
                          <a:ext cx="612013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70.8pt;margin-top:728.6pt;height:0pt;width:481.9pt;mso-position-horizontal-relative:page;mso-position-vertical-relative:page;z-index:1024;mso-width-relative:page;mso-height-relative:page;" filled="f" stroked="t" coordsize="21600,21600" o:gfxdata="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tGsgnZAAAADgEAAA8AAAAAAAAAAQAgAAAAIgAAAGRycy9kb3ducmV2LnhtbFBL&#10;AQIUABQAAAAIAIdO4kCDtjUu9QEAAM0DAAAOAAAAAAAAAAEAIAAAACgBAABkcnMvZTJvRG9jLnht&#10;bFBLBQYAAAAABgAGAFkBAACPBQAAAAA=&#10;">
                <v:fill on="f" focussize="0,0"/>
                <v:stroke color="#000000" joinstyle="miter"/>
                <v:imagedata o:title=""/>
                <o:lock v:ext="edit" aspectratio="f"/>
                <w10:anchorlock/>
              </v:line>
            </w:pict>
          </mc:Fallback>
        </mc:AlternateContent>
      </w:r>
    </w:p>
    <w:p>
      <w:pPr>
        <w:pStyle w:val="74"/>
        <w:spacing w:after="468" w:afterLines="0"/>
      </w:pPr>
      <w:bookmarkStart w:id="14" w:name="_Toc68852113"/>
      <w:bookmarkStart w:id="15" w:name="BookMark2"/>
      <w:r>
        <w:rPr>
          <w:spacing w:val="320"/>
        </w:rPr>
        <w:t>前</w:t>
      </w:r>
      <w:r>
        <w:t>言</w:t>
      </w:r>
      <w:bookmarkEnd w:id="14"/>
    </w:p>
    <w:p>
      <w:pPr>
        <w:pStyle w:val="42"/>
      </w:pPr>
      <w:r>
        <w:rPr>
          <w:rFonts w:hint="eastAsia"/>
        </w:rPr>
        <w:t>本文件按照GB/T 1.1—2020《标准化工作导则  第1部分：标准化文件的结构和起草规则》的规定起草。</w:t>
      </w:r>
    </w:p>
    <w:p>
      <w:pPr>
        <w:pStyle w:val="42"/>
      </w:pPr>
      <w:r>
        <w:rPr>
          <w:rFonts w:hint="eastAsia"/>
        </w:rPr>
        <w:t>本文件由广西壮族自治区人民医院提出。</w:t>
      </w:r>
    </w:p>
    <w:p>
      <w:pPr>
        <w:pStyle w:val="42"/>
      </w:pPr>
      <w:r>
        <w:rPr>
          <w:rFonts w:hint="eastAsia"/>
        </w:rPr>
        <w:t>本文件由广西壮族自治区卫生健康委员会归口。</w:t>
      </w:r>
    </w:p>
    <w:p>
      <w:pPr>
        <w:pStyle w:val="42"/>
      </w:pPr>
      <w:r>
        <w:rPr>
          <w:rFonts w:hint="eastAsia"/>
        </w:rPr>
        <w:t>本文件起草单位：广西壮族自治区人民医院、广西医科大学第一附属医院、广西营养学会。</w:t>
      </w:r>
    </w:p>
    <w:p>
      <w:pPr>
        <w:pStyle w:val="42"/>
        <w:sectPr>
          <w:headerReference r:id="rId7" w:type="default"/>
          <w:footerReference r:id="rId9" w:type="default"/>
          <w:headerReference r:id="rId8" w:type="even"/>
          <w:footerReference r:id="rId10" w:type="even"/>
          <w:pgSz w:w="11906" w:h="16838"/>
          <w:pgMar w:top="1871" w:right="1134" w:bottom="1134" w:left="1134" w:header="1418" w:footer="1134" w:gutter="284"/>
          <w:pgNumType w:fmt="upperRoman"/>
          <w:formProt w:val="0"/>
          <w:docGrid w:type="lines" w:linePitch="312" w:charSpace="0"/>
        </w:sectPr>
      </w:pPr>
      <w:r>
        <w:rPr>
          <w:rFonts w:hint="eastAsia"/>
        </w:rPr>
        <w:t>本文件主要起草人：吴伦清、陆光成、潘宇、张献丹、张勇胜、唐振柱、杨虹、林燕彬、黄春满、陈一萍、黄婷、梁路。</w:t>
      </w:r>
    </w:p>
    <w:bookmarkEnd w:id="15"/>
    <w:p>
      <w:pPr>
        <w:spacing w:line="20" w:lineRule="exact"/>
        <w:jc w:val="center"/>
        <w:rPr>
          <w:rFonts w:ascii="黑体" w:eastAsia="黑体"/>
          <w:sz w:val="32"/>
          <w:szCs w:val="32"/>
        </w:rPr>
      </w:pPr>
      <w:bookmarkStart w:id="16" w:name="BookMark4"/>
    </w:p>
    <w:p>
      <w:pPr>
        <w:spacing w:line="20" w:lineRule="exact"/>
        <w:jc w:val="center"/>
        <w:rPr>
          <w:rFonts w:ascii="黑体" w:eastAsia="黑体"/>
          <w:sz w:val="32"/>
          <w:szCs w:val="32"/>
        </w:rPr>
      </w:pPr>
    </w:p>
    <w:p>
      <w:pPr>
        <w:pStyle w:val="161"/>
        <w:spacing w:before="568" w:beforeLines="182" w:after="3" w:afterLines="1"/>
      </w:pPr>
      <w:bookmarkStart w:id="17" w:name="NEW_STAND_NAME"/>
      <w:r>
        <w:rPr>
          <w:rFonts w:hint="eastAsia"/>
        </w:rPr>
        <w:t>食品安全地方标准</w:t>
      </w:r>
    </w:p>
    <w:p>
      <w:pPr>
        <w:pStyle w:val="161"/>
        <w:spacing w:before="3" w:beforeLines="1" w:after="680"/>
      </w:pPr>
      <w:r>
        <w:rPr>
          <w:rFonts w:hint="eastAsia"/>
        </w:rPr>
        <w:t>医疗机构营养健康食堂建设管理规范</w:t>
      </w:r>
    </w:p>
    <w:bookmarkEnd w:id="17"/>
    <w:p>
      <w:pPr>
        <w:pStyle w:val="88"/>
        <w:spacing w:before="312" w:beforeLines="0" w:after="312" w:afterLines="0"/>
        <w:ind w:left="0"/>
      </w:pPr>
      <w:bookmarkStart w:id="18" w:name="_Toc24884211"/>
      <w:bookmarkStart w:id="19" w:name="_Toc17233325"/>
      <w:bookmarkStart w:id="20" w:name="_Toc68852114"/>
      <w:bookmarkStart w:id="21" w:name="_Toc26718930"/>
      <w:bookmarkStart w:id="22" w:name="_Toc24884218"/>
      <w:bookmarkStart w:id="23" w:name="_Toc17233333"/>
      <w:bookmarkStart w:id="24" w:name="_Toc26648465"/>
      <w:bookmarkStart w:id="25" w:name="_Toc26986771"/>
      <w:bookmarkStart w:id="26" w:name="_Toc26986530"/>
      <w:r>
        <w:rPr>
          <w:rFonts w:hint="eastAsia"/>
        </w:rPr>
        <w:t>范围</w:t>
      </w:r>
      <w:bookmarkEnd w:id="18"/>
      <w:bookmarkEnd w:id="19"/>
      <w:bookmarkEnd w:id="20"/>
      <w:bookmarkEnd w:id="21"/>
      <w:bookmarkEnd w:id="22"/>
      <w:bookmarkEnd w:id="23"/>
      <w:bookmarkEnd w:id="24"/>
      <w:bookmarkEnd w:id="25"/>
      <w:bookmarkEnd w:id="26"/>
    </w:p>
    <w:p>
      <w:pPr>
        <w:pStyle w:val="42"/>
      </w:pPr>
      <w:bookmarkStart w:id="27" w:name="_Toc26648466"/>
      <w:bookmarkStart w:id="28" w:name="_Toc17233326"/>
      <w:bookmarkStart w:id="29" w:name="_Toc24884212"/>
      <w:bookmarkStart w:id="30" w:name="_Toc24884219"/>
      <w:bookmarkStart w:id="31" w:name="_Toc17233334"/>
      <w:r>
        <w:rPr>
          <w:rFonts w:hint="eastAsia"/>
        </w:rPr>
        <w:t>本文件规定了医疗机构营养健康食堂的基本要求、管理要求、人员培训和考核、营养健康教育、配餐和烹饪要求、治疗膳食、供餐服务要求。</w:t>
      </w:r>
    </w:p>
    <w:p>
      <w:pPr>
        <w:pStyle w:val="42"/>
      </w:pPr>
      <w:r>
        <w:rPr>
          <w:rFonts w:hint="eastAsia"/>
        </w:rPr>
        <w:t>本文件适用于广西行政区域内医疗机构营养健康食堂的建设和管理。</w:t>
      </w:r>
    </w:p>
    <w:p>
      <w:pPr>
        <w:pStyle w:val="88"/>
        <w:spacing w:before="312" w:beforeLines="0" w:after="312" w:afterLines="0"/>
        <w:ind w:left="0"/>
      </w:pPr>
      <w:bookmarkStart w:id="32" w:name="_Toc26718931"/>
      <w:bookmarkStart w:id="33" w:name="_Toc68852115"/>
      <w:bookmarkStart w:id="34" w:name="_Toc26986772"/>
      <w:bookmarkStart w:id="35" w:name="_Toc26986531"/>
      <w:r>
        <w:rPr>
          <w:rFonts w:hint="eastAsia"/>
        </w:rPr>
        <w:t>规范性引用文件</w:t>
      </w:r>
      <w:bookmarkEnd w:id="27"/>
      <w:bookmarkEnd w:id="28"/>
      <w:bookmarkEnd w:id="29"/>
      <w:bookmarkEnd w:id="30"/>
      <w:bookmarkEnd w:id="31"/>
      <w:bookmarkEnd w:id="32"/>
      <w:bookmarkEnd w:id="33"/>
      <w:bookmarkEnd w:id="34"/>
      <w:bookmarkEnd w:id="35"/>
    </w:p>
    <w:p>
      <w:pPr>
        <w:pStyle w:val="4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2"/>
      </w:pPr>
      <w:r>
        <w:rPr>
          <w:rFonts w:hint="eastAsia"/>
        </w:rPr>
        <w:t>GB 31654  食品安全国家标准  餐饮服务通用卫生规范</w:t>
      </w:r>
    </w:p>
    <w:p>
      <w:pPr>
        <w:pStyle w:val="42"/>
      </w:pPr>
      <w:r>
        <w:rPr>
          <w:rFonts w:hint="eastAsia"/>
        </w:rPr>
        <w:t>WS/T 476  营养名词术语</w:t>
      </w:r>
    </w:p>
    <w:p>
      <w:pPr>
        <w:pStyle w:val="88"/>
        <w:spacing w:before="312" w:beforeLines="0" w:after="312" w:afterLines="0"/>
        <w:ind w:left="0"/>
      </w:pPr>
      <w:bookmarkStart w:id="36" w:name="_Toc68852116"/>
      <w:r>
        <w:rPr>
          <w:rFonts w:hint="eastAsia"/>
          <w:szCs w:val="21"/>
        </w:rPr>
        <w:t>术语和定义</w:t>
      </w:r>
      <w:bookmarkEnd w:id="36"/>
    </w:p>
    <w:p>
      <w:pPr>
        <w:pStyle w:val="42"/>
      </w:pPr>
      <w:bookmarkStart w:id="37" w:name="_Toc26986532"/>
      <w:bookmarkEnd w:id="37"/>
      <w:r>
        <w:t>WS/T 476界定的以及下列术语和定义适用于本文件。</w:t>
      </w:r>
    </w:p>
    <w:p>
      <w:pPr>
        <w:pStyle w:val="205"/>
        <w:ind w:left="420" w:hanging="420" w:hangingChars="200"/>
        <w:rPr>
          <w:rFonts w:ascii="黑体" w:eastAsia="黑体"/>
        </w:rPr>
      </w:pPr>
      <w:bookmarkStart w:id="38" w:name="_Toc68852117"/>
      <w:bookmarkEnd w:id="38"/>
    </w:p>
    <w:p>
      <w:pPr>
        <w:pStyle w:val="42"/>
        <w:rPr>
          <w:rFonts w:ascii="黑体" w:eastAsia="黑体"/>
        </w:rPr>
      </w:pPr>
      <w:r>
        <w:rPr>
          <w:rFonts w:hint="eastAsia" w:ascii="黑体" w:eastAsia="黑体"/>
        </w:rPr>
        <w:t>临床营养</w:t>
      </w:r>
    </w:p>
    <w:p>
      <w:pPr>
        <w:pStyle w:val="42"/>
      </w:pPr>
      <w:r>
        <w:rPr>
          <w:rFonts w:hint="eastAsia"/>
        </w:rPr>
        <w:t xml:space="preserve">临床营养是研究人体处于各种病理状态下的营养需求和营养提供途径的科学，即在正常生理需要量的基础上，根据疾病的诊断、病情和患者的营养状况等，合理地调整和制订临床营养治疗方案，并通过各种途径对患者进行营养治疗，以改善代谢、增强机体对疾病的抵抗力，积极地促使疾病的转归，从而使患者早日康复。 </w:t>
      </w:r>
    </w:p>
    <w:p>
      <w:pPr>
        <w:pStyle w:val="89"/>
        <w:spacing w:before="50" w:beforeLines="0" w:after="50" w:afterLines="0"/>
      </w:pPr>
      <w:bookmarkStart w:id="39" w:name="_Toc68852118"/>
    </w:p>
    <w:p>
      <w:pPr>
        <w:pStyle w:val="89"/>
        <w:numPr>
          <w:ilvl w:val="0"/>
          <w:numId w:val="0"/>
        </w:numPr>
        <w:spacing w:before="50" w:beforeLines="0" w:after="50" w:afterLines="0"/>
        <w:ind w:left="0" w:firstLine="420" w:firstLineChars="200"/>
      </w:pPr>
      <w:r>
        <w:rPr>
          <w:rFonts w:hint="eastAsia"/>
        </w:rPr>
        <w:t xml:space="preserve">医疗机构营养健康食堂  </w:t>
      </w:r>
      <w:bookmarkEnd w:id="39"/>
    </w:p>
    <w:p>
      <w:pPr>
        <w:pStyle w:val="212"/>
      </w:pPr>
      <w:r>
        <w:rPr>
          <w:rFonts w:hint="eastAsia"/>
        </w:rPr>
        <w:t>设在医疗机构内部，由营养科管理，以实施营养治疗、改善营养和促进健康为目的，供应就诊患者和职工等人群就餐的场所。</w:t>
      </w:r>
    </w:p>
    <w:p>
      <w:pPr>
        <w:pStyle w:val="89"/>
        <w:spacing w:before="50" w:beforeLines="0" w:after="50" w:afterLines="0"/>
      </w:pPr>
      <w:bookmarkStart w:id="40" w:name="_Toc68852119"/>
      <w:bookmarkEnd w:id="40"/>
    </w:p>
    <w:p>
      <w:pPr>
        <w:pStyle w:val="89"/>
        <w:numPr>
          <w:ilvl w:val="0"/>
          <w:numId w:val="0"/>
        </w:numPr>
        <w:spacing w:before="50" w:beforeLines="0" w:after="50" w:afterLines="0"/>
        <w:ind w:left="0" w:firstLine="525" w:firstLineChars="250"/>
      </w:pPr>
      <w:bookmarkStart w:id="41" w:name="_Toc68852120"/>
      <w:r>
        <w:rPr>
          <w:rFonts w:hint="eastAsia"/>
        </w:rPr>
        <w:t xml:space="preserve">三减三健  </w:t>
      </w:r>
      <w:bookmarkEnd w:id="41"/>
    </w:p>
    <w:p>
      <w:pPr>
        <w:pStyle w:val="42"/>
        <w:ind w:firstLine="525" w:firstLineChars="250"/>
      </w:pPr>
      <w:r>
        <w:rPr>
          <w:rFonts w:hint="eastAsia"/>
        </w:rPr>
        <w:t>减盐、减油、减糖、健康口腔、健康体重、健康骨骼。</w:t>
      </w:r>
    </w:p>
    <w:p>
      <w:pPr>
        <w:pStyle w:val="89"/>
        <w:spacing w:before="50" w:beforeLines="0" w:after="50" w:afterLines="0"/>
      </w:pPr>
    </w:p>
    <w:p>
      <w:pPr>
        <w:pStyle w:val="89"/>
        <w:numPr>
          <w:ilvl w:val="0"/>
          <w:numId w:val="0"/>
        </w:numPr>
        <w:spacing w:before="50" w:beforeLines="0" w:after="50" w:afterLines="0"/>
        <w:ind w:left="0" w:firstLine="525" w:firstLineChars="250"/>
      </w:pPr>
      <w:r>
        <w:rPr>
          <w:rFonts w:hint="eastAsia"/>
        </w:rPr>
        <w:t xml:space="preserve">营养健康角  </w:t>
      </w:r>
    </w:p>
    <w:p>
      <w:pPr>
        <w:pStyle w:val="116"/>
        <w:numPr>
          <w:ilvl w:val="0"/>
          <w:numId w:val="0"/>
        </w:numPr>
        <w:ind w:left="105" w:leftChars="50" w:firstLine="420" w:firstLineChars="200"/>
      </w:pPr>
      <w:r>
        <w:rPr>
          <w:rFonts w:hint="eastAsia"/>
        </w:rPr>
        <w:t>设在营养健康食堂内部，摆放身高尺、体重秤、体质指数（BMI）测试盘、电子血压计、握力器等健康检测设备和工具，供就餐者自测自评营养健康相关指标的区域。</w:t>
      </w:r>
    </w:p>
    <w:p>
      <w:pPr>
        <w:pStyle w:val="116"/>
        <w:numPr>
          <w:ilvl w:val="0"/>
          <w:numId w:val="0"/>
        </w:numPr>
        <w:ind w:left="1274" w:leftChars="405" w:hanging="424" w:hangingChars="202"/>
      </w:pPr>
    </w:p>
    <w:p>
      <w:pPr>
        <w:pStyle w:val="88"/>
        <w:spacing w:before="312" w:beforeLines="0" w:after="312" w:afterLines="0"/>
        <w:ind w:left="0"/>
      </w:pPr>
      <w:bookmarkStart w:id="42" w:name="_Toc68852121"/>
      <w:r>
        <w:rPr>
          <w:rFonts w:hint="eastAsia"/>
        </w:rPr>
        <w:t>基本要求</w:t>
      </w:r>
      <w:bookmarkEnd w:id="42"/>
    </w:p>
    <w:p>
      <w:pPr>
        <w:pStyle w:val="146"/>
      </w:pPr>
      <w:r>
        <w:rPr>
          <w:rFonts w:hint="eastAsia"/>
        </w:rPr>
        <w:t>应取得《食品经营许可证》，且食品安全监管部门餐饮服务食品安全风险等级评定达</w:t>
      </w:r>
      <w:r>
        <w:t>B</w:t>
      </w:r>
      <w:r>
        <w:rPr>
          <w:rFonts w:hint="eastAsia"/>
        </w:rPr>
        <w:t>级及以上等级。</w:t>
      </w:r>
    </w:p>
    <w:p>
      <w:pPr>
        <w:pStyle w:val="146"/>
      </w:pPr>
      <w:r>
        <w:rPr>
          <w:rFonts w:hint="eastAsia"/>
        </w:rPr>
        <w:t>连续</w:t>
      </w:r>
      <w:r>
        <w:t>3</w:t>
      </w:r>
      <w:r>
        <w:rPr>
          <w:rFonts w:hint="eastAsia"/>
        </w:rPr>
        <w:t>年未发生食品安全事故，连续</w:t>
      </w:r>
      <w:r>
        <w:t>2</w:t>
      </w:r>
      <w:r>
        <w:rPr>
          <w:rFonts w:hint="eastAsia"/>
        </w:rPr>
        <w:t>年未受过食品安全相关的行政处罚。</w:t>
      </w:r>
    </w:p>
    <w:p>
      <w:pPr>
        <w:pStyle w:val="146"/>
      </w:pPr>
      <w:r>
        <w:rPr>
          <w:rFonts w:hint="eastAsia"/>
        </w:rPr>
        <w:t>应配备有资质的营养专业人员，人员配置应符合以下要求：</w:t>
      </w:r>
    </w:p>
    <w:p>
      <w:pPr>
        <w:pStyle w:val="116"/>
        <w:rPr>
          <w:rFonts w:ascii="Arial" w:hAnsi="Arial"/>
        </w:rPr>
      </w:pPr>
      <w:r>
        <w:rPr>
          <w:rFonts w:hint="eastAsia"/>
        </w:rPr>
        <w:t>三级医疗机构应配有营养医师、营养技师、营养护士、营养指导员、营养配餐员、公共营养师等营养专业人员，营养专业人员数量与医院床位数之比不小于</w:t>
      </w:r>
      <w:r>
        <w:rPr>
          <w:rFonts w:cs="Arial"/>
        </w:rPr>
        <w:t>1</w:t>
      </w:r>
      <w:r>
        <w:t>:15</w:t>
      </w:r>
      <w:r>
        <w:rPr>
          <w:rFonts w:cs="Arial"/>
        </w:rPr>
        <w:t>0</w:t>
      </w:r>
      <w:r>
        <w:rPr>
          <w:rFonts w:hint="eastAsia"/>
        </w:rPr>
        <w:t>；</w:t>
      </w:r>
    </w:p>
    <w:p>
      <w:pPr>
        <w:pStyle w:val="116"/>
        <w:rPr>
          <w:rFonts w:ascii="Arial" w:hAnsi="Arial"/>
        </w:rPr>
      </w:pPr>
      <w:r>
        <w:rPr>
          <w:rFonts w:hint="eastAsia"/>
        </w:rPr>
        <w:t>二级医疗机构配备营养专业人员不少于</w:t>
      </w:r>
      <w:r>
        <w:t>2</w:t>
      </w:r>
      <w:r>
        <w:rPr>
          <w:rFonts w:hint="eastAsia"/>
        </w:rPr>
        <w:t>人。</w:t>
      </w:r>
    </w:p>
    <w:p>
      <w:pPr>
        <w:pStyle w:val="146"/>
      </w:pPr>
      <w:r>
        <w:rPr>
          <w:rFonts w:hint="eastAsia"/>
        </w:rPr>
        <w:t>食堂从业人员应持有效的健康证明。</w:t>
      </w:r>
    </w:p>
    <w:p>
      <w:pPr>
        <w:pStyle w:val="146"/>
      </w:pPr>
      <w:r>
        <w:rPr>
          <w:rFonts w:hint="eastAsia"/>
        </w:rPr>
        <w:t>食堂功能分区中应设有治疗膳食配制室、肠内营养配制室、“营养健康角”</w:t>
      </w:r>
      <w:r>
        <w:t>，</w:t>
      </w:r>
      <w:r>
        <w:rPr>
          <w:rFonts w:hint="eastAsia"/>
        </w:rPr>
        <w:t>并满足以下要求：</w:t>
      </w:r>
    </w:p>
    <w:p>
      <w:pPr>
        <w:pStyle w:val="116"/>
      </w:pPr>
      <w:r>
        <w:rPr>
          <w:rFonts w:hint="eastAsia"/>
        </w:rPr>
        <w:t>治疗膳食配制室应配备治疗膳食制作所需设备，包括烹饪设备、定量器具、留样冰箱、消毒器具等；</w:t>
      </w:r>
    </w:p>
    <w:p>
      <w:pPr>
        <w:pStyle w:val="116"/>
      </w:pPr>
      <w:r>
        <w:rPr>
          <w:rFonts w:hint="eastAsia"/>
        </w:rPr>
        <w:t>肠内营养配制室总面积不低于</w:t>
      </w:r>
      <w:r>
        <w:t>15</w:t>
      </w:r>
      <w:r>
        <w:rPr>
          <w:rFonts w:hint="eastAsia"/>
          <w:vertAlign w:val="superscript"/>
        </w:rPr>
        <w:t xml:space="preserve"> </w:t>
      </w:r>
      <w:r>
        <w:t>m</w:t>
      </w:r>
      <w:r>
        <w:rPr>
          <w:vertAlign w:val="superscript"/>
        </w:rPr>
        <w:t>2</w:t>
      </w:r>
      <w:r>
        <w:rPr>
          <w:rFonts w:hint="eastAsia"/>
        </w:rPr>
        <w:t>，应配备有操作平台、存贮设备、消毒设备、配制设备、配送设备等；</w:t>
      </w:r>
    </w:p>
    <w:p>
      <w:pPr>
        <w:pStyle w:val="116"/>
      </w:pPr>
      <w:r>
        <w:rPr>
          <w:rFonts w:hint="eastAsia"/>
        </w:rPr>
        <w:t>“营养健康角”应摆放身高尺、体重秤、体质指数（BMI）测试盘、电子血压计、握力器等设备和工具，并定期维护；张贴自测自评方法。</w:t>
      </w:r>
    </w:p>
    <w:p>
      <w:pPr>
        <w:pStyle w:val="146"/>
      </w:pPr>
      <w:r>
        <w:rPr>
          <w:rFonts w:hint="eastAsia"/>
        </w:rPr>
        <w:t>所提供的餐饮食品应进行营养标识，标示能量、脂肪、碳水化合物、蛋白质、钠含量和（或）相当于钠的食盐量；提供自制饮料或甜品时，应标示添加糖含量；治疗膳食及肠内营养液应加标治疗所需的其他营养素。</w:t>
      </w:r>
    </w:p>
    <w:p>
      <w:pPr>
        <w:pStyle w:val="146"/>
      </w:pPr>
      <w:r>
        <w:rPr>
          <w:rFonts w:hint="eastAsia"/>
        </w:rPr>
        <w:t>餐饮食品营养标识应真实、客观、清晰、醒目，能量值应以每份和（或）每100g和（或）每100mL餐饮食品中的含量值标示。</w:t>
      </w:r>
    </w:p>
    <w:p>
      <w:pPr>
        <w:pStyle w:val="146"/>
      </w:pPr>
      <w:r>
        <w:rPr>
          <w:rFonts w:hint="eastAsia"/>
        </w:rPr>
        <w:t>餐饮服务卫生应符合GB 31654的规定。</w:t>
      </w:r>
    </w:p>
    <w:p>
      <w:pPr>
        <w:pStyle w:val="88"/>
        <w:spacing w:before="312" w:beforeLines="0" w:after="312" w:afterLines="0"/>
        <w:ind w:left="0"/>
      </w:pPr>
      <w:bookmarkStart w:id="43" w:name="_Toc68852122"/>
      <w:r>
        <w:rPr>
          <w:rFonts w:hint="eastAsia"/>
        </w:rPr>
        <w:t>管理要求</w:t>
      </w:r>
      <w:bookmarkEnd w:id="43"/>
    </w:p>
    <w:p>
      <w:pPr>
        <w:pStyle w:val="146"/>
      </w:pPr>
      <w:r>
        <w:rPr>
          <w:rFonts w:hint="eastAsia"/>
        </w:rPr>
        <w:t>应建立单位领导、营养科（室）、医务管理部门分工负责的营养健康管理制度，并在人员、经费、场所等方面予以保障。</w:t>
      </w:r>
    </w:p>
    <w:p>
      <w:pPr>
        <w:pStyle w:val="146"/>
      </w:pPr>
      <w:r>
        <w:rPr>
          <w:rFonts w:hint="eastAsia"/>
        </w:rPr>
        <w:t>应建立由临床营养师、临床医师和护士组成营养支持团队，开展临床营养及相关膳食管理工作。</w:t>
      </w:r>
    </w:p>
    <w:p>
      <w:pPr>
        <w:pStyle w:val="146"/>
      </w:pPr>
      <w:r>
        <w:rPr>
          <w:rFonts w:hint="eastAsia"/>
        </w:rPr>
        <w:t>围绕合理膳食和“三减三健”制定工作计划及实施方案，明确营养健康食堂工作的组织管理、人员培训和考核、营养健康教育、配餐和烹饪、供餐服务等具体事宜。做好食物消费量记录，根据带量食谱、用餐人数、原料损耗计算食物消费量。</w:t>
      </w:r>
    </w:p>
    <w:p>
      <w:pPr>
        <w:pStyle w:val="146"/>
      </w:pPr>
      <w:r>
        <w:rPr>
          <w:rFonts w:hint="eastAsia"/>
        </w:rPr>
        <w:t>应建立健全原材料采购制度，遵循保证食材种类丰富、新鲜，减少腌制、腊制及动物油脂类食材使用的采购原则。</w:t>
      </w:r>
    </w:p>
    <w:p>
      <w:pPr>
        <w:pStyle w:val="146"/>
      </w:pPr>
      <w:r>
        <w:rPr>
          <w:rFonts w:hint="eastAsia"/>
        </w:rPr>
        <w:t>应记录盐油糖(包括含盐油糖的各种调味品)采购数量、入库时间。定期公示每周使用量和人均每日或每餐摄入量，并达到如下目标：</w:t>
      </w:r>
    </w:p>
    <w:p>
      <w:pPr>
        <w:pStyle w:val="116"/>
      </w:pPr>
      <w:r>
        <w:rPr>
          <w:rFonts w:hint="eastAsia"/>
        </w:rPr>
        <w:t>健康成年人每日烹调油≤30</w:t>
      </w:r>
      <w:r>
        <w:rPr>
          <w:rFonts w:hint="eastAsia"/>
          <w:vertAlign w:val="superscript"/>
        </w:rPr>
        <w:t xml:space="preserve"> </w:t>
      </w:r>
      <w:r>
        <w:rPr>
          <w:rFonts w:hint="eastAsia"/>
        </w:rPr>
        <w:t>g；</w:t>
      </w:r>
    </w:p>
    <w:p>
      <w:pPr>
        <w:pStyle w:val="116"/>
      </w:pPr>
      <w:r>
        <w:rPr>
          <w:rFonts w:hint="eastAsia"/>
        </w:rPr>
        <w:t>健康成年人每日食用盐≤5</w:t>
      </w:r>
      <w:r>
        <w:rPr>
          <w:rFonts w:hint="eastAsia"/>
          <w:vertAlign w:val="superscript"/>
        </w:rPr>
        <w:t xml:space="preserve"> </w:t>
      </w:r>
      <w:r>
        <w:rPr>
          <w:rFonts w:hint="eastAsia"/>
        </w:rPr>
        <w:t>g；</w:t>
      </w:r>
    </w:p>
    <w:p>
      <w:pPr>
        <w:pStyle w:val="116"/>
        <w:rPr>
          <w:rFonts w:hint="eastAsia"/>
        </w:rPr>
      </w:pPr>
      <w:r>
        <w:rPr>
          <w:rFonts w:hint="eastAsia"/>
        </w:rPr>
        <w:t>健康成年人每日添加糖＜25</w:t>
      </w:r>
      <w:r>
        <w:rPr>
          <w:rFonts w:hint="eastAsia"/>
          <w:vertAlign w:val="superscript"/>
        </w:rPr>
        <w:t xml:space="preserve"> </w:t>
      </w:r>
      <w:r>
        <w:rPr>
          <w:rFonts w:hint="eastAsia"/>
        </w:rPr>
        <w:t>g。</w:t>
      </w:r>
    </w:p>
    <w:p>
      <w:pPr>
        <w:pStyle w:val="116"/>
        <w:numPr>
          <w:ilvl w:val="0"/>
          <w:numId w:val="0"/>
        </w:numPr>
        <w:ind w:left="851" w:hanging="426"/>
        <w:rPr>
          <w:rFonts w:hint="eastAsia"/>
        </w:rPr>
      </w:pPr>
    </w:p>
    <w:p>
      <w:pPr>
        <w:pStyle w:val="116"/>
        <w:numPr>
          <w:ilvl w:val="0"/>
          <w:numId w:val="0"/>
        </w:numPr>
        <w:ind w:left="851" w:hanging="426"/>
        <w:rPr>
          <w:rFonts w:hint="eastAsia"/>
        </w:rPr>
      </w:pPr>
    </w:p>
    <w:p>
      <w:pPr>
        <w:pStyle w:val="116"/>
        <w:numPr>
          <w:ilvl w:val="0"/>
          <w:numId w:val="0"/>
        </w:numPr>
        <w:ind w:left="851" w:hanging="426"/>
      </w:pPr>
    </w:p>
    <w:p>
      <w:pPr>
        <w:pStyle w:val="88"/>
        <w:spacing w:before="312" w:beforeLines="0" w:after="312" w:afterLines="0"/>
        <w:ind w:left="0"/>
      </w:pPr>
      <w:bookmarkStart w:id="44" w:name="_Toc68852123"/>
      <w:r>
        <w:rPr>
          <w:rFonts w:hint="eastAsia"/>
        </w:rPr>
        <w:t>人员培训和考核</w:t>
      </w:r>
      <w:bookmarkEnd w:id="44"/>
    </w:p>
    <w:p>
      <w:pPr>
        <w:pStyle w:val="146"/>
      </w:pPr>
      <w:r>
        <w:rPr>
          <w:rFonts w:hint="eastAsia"/>
        </w:rPr>
        <w:t>应建立营养健康食堂相关岗位的培训制度，定期组织对食品采购、配餐、加工、服务、管理等人员进行相应的食品安全、营养健康和传染病防控等知识培训，并接受低盐、低油、低糖菜品制作以及治疗膳食制作技能培训，每年度接受培训不少于20学时。</w:t>
      </w:r>
    </w:p>
    <w:p>
      <w:pPr>
        <w:pStyle w:val="146"/>
      </w:pPr>
      <w:r>
        <w:rPr>
          <w:rFonts w:hint="eastAsia"/>
        </w:rPr>
        <w:t>应制定和实施食品安全和营养健康等相关知识和技能的年度培训计划，并进行岗位能力自我测评及考核。</w:t>
      </w:r>
    </w:p>
    <w:p>
      <w:pPr>
        <w:pStyle w:val="88"/>
        <w:spacing w:before="312" w:beforeLines="0" w:after="312" w:afterLines="0"/>
        <w:ind w:left="0"/>
      </w:pPr>
      <w:bookmarkStart w:id="45" w:name="_Toc68852124"/>
      <w:r>
        <w:rPr>
          <w:rFonts w:hint="eastAsia"/>
        </w:rPr>
        <w:t>营养健康教育</w:t>
      </w:r>
      <w:bookmarkEnd w:id="45"/>
    </w:p>
    <w:p>
      <w:pPr>
        <w:pStyle w:val="146"/>
      </w:pPr>
      <w:r>
        <w:rPr>
          <w:rFonts w:hint="eastAsia"/>
        </w:rPr>
        <w:t>教育宣传内容应包括合理膳食、营养相关慢性病防治、传染病防控、节约粮食、《中国居民膳食指南》和中国居民平衡膳食宝塔等政策和科普知识等。</w:t>
      </w:r>
    </w:p>
    <w:p>
      <w:pPr>
        <w:pStyle w:val="146"/>
      </w:pPr>
      <w:r>
        <w:rPr>
          <w:rFonts w:hint="eastAsia"/>
        </w:rPr>
        <w:t>应采取多种形式宣传营造提倡营养健康饮食的就餐氛围。方式应包含以下做法：</w:t>
      </w:r>
    </w:p>
    <w:p>
      <w:pPr>
        <w:pStyle w:val="116"/>
      </w:pPr>
      <w:r>
        <w:rPr>
          <w:rFonts w:hint="eastAsia"/>
        </w:rPr>
        <w:t>在就餐场所显著位置张贴、悬挂宣传材料；</w:t>
      </w:r>
    </w:p>
    <w:p>
      <w:pPr>
        <w:pStyle w:val="116"/>
      </w:pPr>
      <w:r>
        <w:rPr>
          <w:rFonts w:hint="eastAsia"/>
        </w:rPr>
        <w:t>播放宣传音频和视频；</w:t>
      </w:r>
    </w:p>
    <w:p>
      <w:pPr>
        <w:pStyle w:val="116"/>
      </w:pPr>
      <w:r>
        <w:rPr>
          <w:rFonts w:hint="eastAsia"/>
        </w:rPr>
        <w:t>在就餐场所显著位置摆放自由取阅的宣传小册子、宣传折页等。</w:t>
      </w:r>
    </w:p>
    <w:p>
      <w:pPr>
        <w:pStyle w:val="146"/>
      </w:pPr>
      <w:r>
        <w:rPr>
          <w:rFonts w:hint="eastAsia"/>
        </w:rPr>
        <w:t>每年度应以营养健康食堂为主体组织举办不少于2次的膳食营养相关宣传活动。</w:t>
      </w:r>
    </w:p>
    <w:p>
      <w:pPr>
        <w:pStyle w:val="88"/>
        <w:spacing w:before="312" w:beforeLines="0" w:after="312" w:afterLines="0"/>
        <w:ind w:left="0"/>
      </w:pPr>
      <w:bookmarkStart w:id="46" w:name="_Toc68852125"/>
      <w:r>
        <w:rPr>
          <w:rFonts w:hint="eastAsia"/>
        </w:rPr>
        <w:t>配餐和烹饪要求</w:t>
      </w:r>
      <w:bookmarkEnd w:id="46"/>
    </w:p>
    <w:p>
      <w:pPr>
        <w:pStyle w:val="146"/>
      </w:pPr>
      <w:r>
        <w:rPr>
          <w:rFonts w:hint="eastAsia"/>
        </w:rPr>
        <w:t>每一餐食谱中应提供至少</w:t>
      </w:r>
      <w:r>
        <w:t>3</w:t>
      </w:r>
      <w:r>
        <w:rPr>
          <w:rFonts w:hint="eastAsia"/>
        </w:rPr>
        <w:t>类食物（不包括调味品和植物油）。同类食物之间可进行品种互换。食物类别及每周品种应符合以下要求：</w:t>
      </w:r>
    </w:p>
    <w:p>
      <w:pPr>
        <w:pStyle w:val="116"/>
      </w:pPr>
      <w:r>
        <w:rPr>
          <w:rFonts w:hint="eastAsia"/>
        </w:rPr>
        <w:t>谷薯杂豆类：每周应至少提供</w:t>
      </w:r>
      <w:r>
        <w:t>5</w:t>
      </w:r>
      <w:r>
        <w:rPr>
          <w:rFonts w:hint="eastAsia"/>
        </w:rPr>
        <w:t>种，粗细搭配；</w:t>
      </w:r>
    </w:p>
    <w:p>
      <w:pPr>
        <w:pStyle w:val="116"/>
      </w:pPr>
      <w:r>
        <w:rPr>
          <w:rFonts w:hint="eastAsia"/>
        </w:rPr>
        <w:t>蔬菜水果类：每周应至少提供</w:t>
      </w:r>
      <w:r>
        <w:t>10</w:t>
      </w:r>
      <w:r>
        <w:rPr>
          <w:rFonts w:hint="eastAsia"/>
        </w:rPr>
        <w:t>种新鲜蔬菜，兼顾不同类别。每周至少提供3种水果；</w:t>
      </w:r>
    </w:p>
    <w:p>
      <w:pPr>
        <w:pStyle w:val="116"/>
      </w:pPr>
      <w:r>
        <w:rPr>
          <w:rFonts w:hint="eastAsia"/>
        </w:rPr>
        <w:t>水产禽畜蛋类：每周应至少提供</w:t>
      </w:r>
      <w:r>
        <w:t>5</w:t>
      </w:r>
      <w:r>
        <w:rPr>
          <w:rFonts w:hint="eastAsia"/>
        </w:rPr>
        <w:t>种，畜肉应以瘦肉为主；</w:t>
      </w:r>
    </w:p>
    <w:p>
      <w:pPr>
        <w:pStyle w:val="116"/>
      </w:pPr>
      <w:r>
        <w:rPr>
          <w:rFonts w:hint="eastAsia"/>
        </w:rPr>
        <w:t>奶及大豆类：每周应至少提供</w:t>
      </w:r>
      <w:r>
        <w:t>5</w:t>
      </w:r>
      <w:r>
        <w:rPr>
          <w:rFonts w:hint="eastAsia"/>
        </w:rPr>
        <w:t>种；</w:t>
      </w:r>
    </w:p>
    <w:p>
      <w:pPr>
        <w:pStyle w:val="116"/>
      </w:pPr>
      <w:r>
        <w:rPr>
          <w:rFonts w:hint="eastAsia"/>
        </w:rPr>
        <w:t>植物油：每周使用多种植物油。不应使用氢化植物油。</w:t>
      </w:r>
    </w:p>
    <w:p>
      <w:pPr>
        <w:pStyle w:val="146"/>
      </w:pPr>
      <w:r>
        <w:rPr>
          <w:rFonts w:hint="eastAsia"/>
        </w:rPr>
        <w:t>食物烹饪方法应符合营养健康原则。烹饪和加工环节，采用减少营养成分损失和保持自然风味的食物烹饪方法。在保持菜品风味特色的基础上减少盐、油、糖（包括含盐油糖的各种调味品）的用量。应提供低盐、低油、低糖菜品，减少盐、油、糖含量较高的菜品供应，就餐场所不摆放盐、糖。</w:t>
      </w:r>
    </w:p>
    <w:p>
      <w:pPr>
        <w:pStyle w:val="146"/>
      </w:pPr>
      <w:r>
        <w:rPr>
          <w:rFonts w:hint="eastAsia"/>
        </w:rPr>
        <w:t>应制作合理膳食营养配餐计划。提供套餐的食堂，一周内食谱不重复。</w:t>
      </w:r>
    </w:p>
    <w:p>
      <w:pPr>
        <w:pStyle w:val="146"/>
      </w:pPr>
      <w:r>
        <w:rPr>
          <w:rFonts w:hint="eastAsia"/>
        </w:rPr>
        <w:t>提供套餐的食堂在显著位置公布带量食谱及营养标识，自由取餐的食堂在显著位置公布营养标识。</w:t>
      </w:r>
    </w:p>
    <w:p>
      <w:pPr>
        <w:pStyle w:val="88"/>
        <w:spacing w:before="312" w:beforeLines="0" w:after="312" w:afterLines="0"/>
        <w:ind w:left="0"/>
      </w:pPr>
      <w:r>
        <w:rPr>
          <w:rFonts w:hint="eastAsia"/>
        </w:rPr>
        <w:t>治疗膳食</w:t>
      </w:r>
    </w:p>
    <w:p>
      <w:pPr>
        <w:pStyle w:val="146"/>
      </w:pPr>
      <w:r>
        <w:rPr>
          <w:rFonts w:hint="eastAsia"/>
        </w:rPr>
        <w:t>营养医师应了解患者病情及饮食史、过敏史，对患者进行营养风险筛查，制定营养治疗方案，开具营养治疗处方，书写营养治疗病历，定期评估营养治疗效果。</w:t>
      </w:r>
    </w:p>
    <w:p>
      <w:pPr>
        <w:pStyle w:val="146"/>
      </w:pPr>
      <w:r>
        <w:rPr>
          <w:rFonts w:hint="eastAsia"/>
        </w:rPr>
        <w:t>负责治疗膳食的厨师应严格执行营养治疗处方，在治疗膳食配制室配制治疗膳食，治疗膳食应单独称重和烹调。每份膳食标明科别、床号、姓名、日期和营养标识。</w:t>
      </w:r>
    </w:p>
    <w:p>
      <w:pPr>
        <w:pStyle w:val="146"/>
      </w:pPr>
      <w:r>
        <w:rPr>
          <w:rFonts w:hint="eastAsia"/>
        </w:rPr>
        <w:t>如需配制肠内营养液，应由营养专业人员在肠内营养配制室按无菌操作规程进行配制。</w:t>
      </w:r>
    </w:p>
    <w:p>
      <w:pPr>
        <w:pStyle w:val="146"/>
        <w:rPr>
          <w:rFonts w:hint="eastAsia"/>
        </w:rPr>
      </w:pPr>
      <w:r>
        <w:rPr>
          <w:rFonts w:hint="eastAsia"/>
        </w:rPr>
        <w:t>送餐人员每天按规定时间至治疗膳食配制室和（或）肠内营养配制室领取患者的治疗膳食和（或）肠内营养液，核对并准确发放到患者。</w:t>
      </w:r>
    </w:p>
    <w:p>
      <w:pPr>
        <w:pStyle w:val="146"/>
        <w:numPr>
          <w:ilvl w:val="0"/>
          <w:numId w:val="0"/>
        </w:numPr>
        <w:rPr>
          <w:rFonts w:hint="eastAsia"/>
        </w:rPr>
      </w:pPr>
    </w:p>
    <w:p>
      <w:pPr>
        <w:pStyle w:val="88"/>
        <w:spacing w:before="312" w:beforeLines="0" w:after="312" w:afterLines="0"/>
        <w:ind w:left="0"/>
        <w:rPr>
          <w:rFonts w:hint="eastAsia"/>
        </w:rPr>
      </w:pPr>
      <w:r>
        <w:rPr>
          <w:rFonts w:hint="eastAsia"/>
        </w:rPr>
        <w:t>供餐服务要求</w:t>
      </w:r>
    </w:p>
    <w:p>
      <w:pPr>
        <w:pStyle w:val="146"/>
        <w:rPr>
          <w:rFonts w:hint="eastAsia"/>
        </w:rPr>
      </w:pPr>
      <w:r>
        <w:rPr>
          <w:rFonts w:hint="eastAsia"/>
        </w:rPr>
        <w:t>开设营养套餐专供窗口，并张挂介绍菜品或套餐营养特点的公示牌。</w:t>
      </w:r>
    </w:p>
    <w:p>
      <w:pPr>
        <w:pStyle w:val="146"/>
        <w:rPr>
          <w:rFonts w:hint="eastAsia"/>
        </w:rPr>
      </w:pPr>
      <w:r>
        <w:rPr>
          <w:rFonts w:hint="eastAsia"/>
        </w:rPr>
        <w:t>采用分餐制供餐。自由取餐的食堂应为每道菜品配备公筷、公勺。提供桌餐服务的食堂应每桌配备公筷、公勺等分餐工具，并引导用餐人员使用。座位间保持一定距离，避免高密度聚集用餐。</w:t>
      </w:r>
    </w:p>
    <w:p>
      <w:pPr>
        <w:pStyle w:val="146"/>
        <w:rPr>
          <w:rFonts w:hint="eastAsia"/>
        </w:rPr>
      </w:pPr>
      <w:r>
        <w:rPr>
          <w:rFonts w:hint="eastAsia"/>
        </w:rPr>
        <w:t>就餐场所应配备洗手、消毒设施或用品。</w:t>
      </w:r>
    </w:p>
    <w:p>
      <w:pPr>
        <w:pStyle w:val="146"/>
        <w:rPr>
          <w:rFonts w:hint="eastAsia"/>
        </w:rPr>
      </w:pPr>
      <w:r>
        <w:rPr>
          <w:rFonts w:hint="eastAsia"/>
        </w:rPr>
        <w:t>应使用专用的密闭容器和车辆配送食品，容器内部结构应便于清洁。配送前，应清洁消毒运输车辆的车厢和配送容器。</w:t>
      </w:r>
    </w:p>
    <w:p>
      <w:pPr>
        <w:pStyle w:val="146"/>
        <w:rPr>
          <w:rFonts w:hint="eastAsia"/>
        </w:rPr>
      </w:pPr>
      <w:r>
        <w:rPr>
          <w:rFonts w:hint="eastAsia"/>
        </w:rPr>
        <w:t>采用单独份盒饭方式送餐的，分装过程应在备餐区内完成。食品与非食品、不同存在形式的食品应使用容器或独立包装等分隔。容器使用前应消毒，容器和包装应严密。</w:t>
      </w:r>
    </w:p>
    <w:p>
      <w:pPr>
        <w:pStyle w:val="146"/>
        <w:rPr>
          <w:rFonts w:hint="eastAsia"/>
        </w:rPr>
      </w:pPr>
      <w:r>
        <w:rPr>
          <w:rFonts w:hint="eastAsia"/>
        </w:rPr>
        <w:t>分装完成后应专人定时送餐。送餐过程不应接触可能污染的区域和人员。</w:t>
      </w:r>
    </w:p>
    <w:p>
      <w:pPr>
        <w:pStyle w:val="146"/>
        <w:rPr>
          <w:rFonts w:hint="eastAsia"/>
        </w:rPr>
      </w:pPr>
      <w:r>
        <w:rPr>
          <w:rFonts w:hint="eastAsia"/>
        </w:rPr>
        <w:t>对于有隔离需求的病房，按隔离病房送餐制度供餐。</w:t>
      </w:r>
    </w:p>
    <w:p>
      <w:pPr>
        <w:pStyle w:val="146"/>
        <w:rPr>
          <w:rFonts w:hint="eastAsia"/>
        </w:rPr>
      </w:pPr>
      <w:r>
        <w:rPr>
          <w:rFonts w:hint="eastAsia"/>
        </w:rPr>
        <w:t>应设置供餐服务意见反馈渠道，接受监督。</w:t>
      </w:r>
    </w:p>
    <w:p>
      <w:pPr>
        <w:pStyle w:val="146"/>
        <w:numPr>
          <w:ilvl w:val="0"/>
          <w:numId w:val="0"/>
        </w:numPr>
      </w:pPr>
    </w:p>
    <w:bookmarkEnd w:id="16"/>
    <w:p>
      <w:pPr>
        <w:spacing w:line="20" w:lineRule="exact"/>
        <w:jc w:val="center"/>
        <w:rPr>
          <w:rFonts w:ascii="宋体"/>
          <w:kern w:val="0"/>
          <w:szCs w:val="20"/>
        </w:rPr>
      </w:pPr>
      <w:bookmarkStart w:id="47" w:name="BookMark8"/>
      <w:r>
        <w:rPr>
          <w:rFonts w:ascii="宋体"/>
          <w:kern w:val="0"/>
          <w:szCs w:val="20"/>
        </w:rPr>
        <w:drawing>
          <wp:inline distT="0" distB="0" distL="0" distR="0">
            <wp:extent cx="1485900" cy="316865"/>
            <wp:effectExtent l="0" t="0" r="0" b="0"/>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17"/>
                    <a:stretch>
                      <a:fillRect/>
                    </a:stretch>
                  </pic:blipFill>
                  <pic:spPr>
                    <a:xfrm>
                      <a:off x="0" y="0"/>
                      <a:ext cx="1485900" cy="317499"/>
                    </a:xfrm>
                    <a:prstGeom prst="rect">
                      <a:avLst/>
                    </a:prstGeom>
                    <a:noFill/>
                    <a:ln w="9525" cap="flat" cmpd="sng">
                      <a:noFill/>
                      <a:prstDash val="solid"/>
                      <a:miter/>
                    </a:ln>
                  </pic:spPr>
                </pic:pic>
              </a:graphicData>
            </a:graphic>
          </wp:inline>
        </w:drawing>
      </w:r>
      <w:bookmarkEnd w:id="47"/>
    </w:p>
    <w:sectPr>
      <w:headerReference r:id="rId11" w:type="default"/>
      <w:footerReference r:id="rId13" w:type="default"/>
      <w:headerReference r:id="rId12" w:type="even"/>
      <w:footerReference r:id="rId14" w:type="even"/>
      <w:pgSz w:w="11906" w:h="16838"/>
      <w:pgMar w:top="1871" w:right="1134" w:bottom="1134" w:left="1134" w:header="1418" w:footer="1134" w:gutter="284"/>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PAGE   \* MERGEFORMAT</w:instrText>
    </w:r>
    <w:r>
      <w:fldChar w:fldCharType="separate"/>
    </w:r>
    <w:r>
      <w:rPr>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fldChar w:fldCharType="begin"/>
    </w:r>
    <w:r>
      <w:instrText xml:space="preserve"> PAGE   \* MERGEFORMAT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eastAsia="黑体"/>
      </w:rPr>
    </w:pPr>
    <w:r>
      <w:rPr>
        <w:rFonts w:ascii="黑体" w:eastAsia="黑体"/>
      </w:rPr>
      <w:t>Q/LB.</w:t>
    </w:r>
    <w:r>
      <w:rPr>
        <w:rFonts w:hint="eastAsia" w:ascii="黑体" w:eastAsia="黑体"/>
      </w:rPr>
      <w:t>□</w:t>
    </w:r>
    <w:r>
      <w:rPr>
        <w:rFonts w:asci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fldChar w:fldCharType="begin"/>
    </w:r>
    <w:r>
      <w:instrText xml:space="preserve"> STYLEREF  标准文件_文件编号  \* MERGEFORMAT </w:instrText>
    </w:r>
    <w:r>
      <w:fldChar w:fldCharType="separate"/>
    </w:r>
    <w:r>
      <w:t>a</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STYLEREF  标准文件_文件编号 \* MERGEFORMAT </w:instrText>
    </w:r>
    <w:r>
      <w:fldChar w:fldCharType="separate"/>
    </w:r>
    <w:r>
      <w:t>a</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fldChar w:fldCharType="begin"/>
    </w:r>
    <w:r>
      <w:instrText xml:space="preserve"> STYLEREF  标准文件_文件编号  \* MERGEFORMAT </w:instrText>
    </w:r>
    <w:r>
      <w:fldChar w:fldCharType="separate"/>
    </w:r>
    <w:r>
      <w:t>a</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A66BF"/>
    <w:multiLevelType w:val="multilevel"/>
    <w:tmpl w:val="A31A66BF"/>
    <w:lvl w:ilvl="0" w:tentative="0">
      <w:start w:val="1"/>
      <w:numFmt w:val="lowerRoman"/>
      <w:pStyle w:val="153"/>
      <w:lvlText w:val="%1)"/>
      <w:lvlJc w:val="left"/>
      <w:pPr>
        <w:tabs>
          <w:tab w:val="left" w:pos="0"/>
        </w:tabs>
        <w:ind w:left="851" w:hanging="426"/>
      </w:pPr>
      <w:rPr>
        <w:rFonts w:hint="eastAsia" w:ascii="宋体" w:hAnsi="宋体" w:eastAsia="宋体"/>
        <w:sz w:val="21"/>
      </w:rPr>
    </w:lvl>
    <w:lvl w:ilvl="1" w:tentative="0">
      <w:start w:val="1"/>
      <w:numFmt w:val="lowerLetter"/>
      <w:lvlText w:val="%2)"/>
      <w:lvlJc w:val="left"/>
      <w:pPr>
        <w:tabs>
          <w:tab w:val="left" w:pos="0"/>
        </w:tabs>
        <w:ind w:left="1543" w:hanging="420"/>
      </w:pPr>
      <w:rPr>
        <w:rFonts w:hint="eastAsia"/>
      </w:rPr>
    </w:lvl>
    <w:lvl w:ilvl="2" w:tentative="0">
      <w:start w:val="1"/>
      <w:numFmt w:val="lowerRoman"/>
      <w:lvlText w:val="%3."/>
      <w:lvlJc w:val="right"/>
      <w:pPr>
        <w:tabs>
          <w:tab w:val="left" w:pos="0"/>
        </w:tabs>
        <w:ind w:left="1963" w:hanging="420"/>
      </w:pPr>
      <w:rPr>
        <w:rFonts w:hint="eastAsia"/>
      </w:rPr>
    </w:lvl>
    <w:lvl w:ilvl="3" w:tentative="0">
      <w:start w:val="1"/>
      <w:numFmt w:val="decimal"/>
      <w:lvlText w:val="%4."/>
      <w:lvlJc w:val="left"/>
      <w:pPr>
        <w:tabs>
          <w:tab w:val="left" w:pos="0"/>
        </w:tabs>
        <w:ind w:left="2383" w:hanging="420"/>
      </w:pPr>
      <w:rPr>
        <w:rFonts w:hint="eastAsia"/>
      </w:rPr>
    </w:lvl>
    <w:lvl w:ilvl="4" w:tentative="0">
      <w:start w:val="1"/>
      <w:numFmt w:val="lowerLetter"/>
      <w:lvlText w:val="%5)"/>
      <w:lvlJc w:val="left"/>
      <w:pPr>
        <w:tabs>
          <w:tab w:val="left" w:pos="0"/>
        </w:tabs>
        <w:ind w:left="2803" w:hanging="420"/>
      </w:pPr>
      <w:rPr>
        <w:rFonts w:hint="eastAsia"/>
      </w:rPr>
    </w:lvl>
    <w:lvl w:ilvl="5" w:tentative="0">
      <w:start w:val="1"/>
      <w:numFmt w:val="lowerRoman"/>
      <w:lvlText w:val="%6."/>
      <w:lvlJc w:val="right"/>
      <w:pPr>
        <w:tabs>
          <w:tab w:val="left" w:pos="0"/>
        </w:tabs>
        <w:ind w:left="3223" w:hanging="420"/>
      </w:pPr>
      <w:rPr>
        <w:rFonts w:hint="eastAsia"/>
      </w:rPr>
    </w:lvl>
    <w:lvl w:ilvl="6" w:tentative="0">
      <w:start w:val="1"/>
      <w:numFmt w:val="decimal"/>
      <w:lvlText w:val="%7."/>
      <w:lvlJc w:val="left"/>
      <w:pPr>
        <w:tabs>
          <w:tab w:val="left" w:pos="0"/>
        </w:tabs>
        <w:ind w:left="3643" w:hanging="420"/>
      </w:pPr>
      <w:rPr>
        <w:rFonts w:hint="eastAsia"/>
      </w:rPr>
    </w:lvl>
    <w:lvl w:ilvl="7" w:tentative="0">
      <w:start w:val="1"/>
      <w:numFmt w:val="lowerLetter"/>
      <w:lvlText w:val="%8)"/>
      <w:lvlJc w:val="left"/>
      <w:pPr>
        <w:tabs>
          <w:tab w:val="left" w:pos="0"/>
        </w:tabs>
        <w:ind w:left="4063" w:hanging="420"/>
      </w:pPr>
      <w:rPr>
        <w:rFonts w:hint="eastAsia"/>
      </w:rPr>
    </w:lvl>
    <w:lvl w:ilvl="8" w:tentative="0">
      <w:start w:val="1"/>
      <w:numFmt w:val="lowerRoman"/>
      <w:lvlText w:val="%9."/>
      <w:lvlJc w:val="right"/>
      <w:pPr>
        <w:tabs>
          <w:tab w:val="left" w:pos="0"/>
        </w:tabs>
        <w:ind w:left="4483" w:hanging="420"/>
      </w:pPr>
      <w:rPr>
        <w:rFonts w:hint="eastAsia"/>
      </w:rPr>
    </w:lvl>
  </w:abstractNum>
  <w:abstractNum w:abstractNumId="1">
    <w:nsid w:val="CD54055B"/>
    <w:multiLevelType w:val="multilevel"/>
    <w:tmpl w:val="CD54055B"/>
    <w:lvl w:ilvl="0" w:tentative="0">
      <w:start w:val="1"/>
      <w:numFmt w:val="none"/>
      <w:pStyle w:val="74"/>
      <w:lvlText w:val="%1"/>
      <w:lvlJc w:val="left"/>
      <w:pPr>
        <w:tabs>
          <w:tab w:val="left" w:pos="0"/>
        </w:tabs>
        <w:ind w:left="425" w:hanging="425"/>
      </w:pPr>
      <w:rPr>
        <w:rFonts w:hint="eastAsia"/>
      </w:rPr>
    </w:lvl>
    <w:lvl w:ilvl="1" w:tentative="0">
      <w:start w:val="1"/>
      <w:numFmt w:val="decimal"/>
      <w:pStyle w:val="183"/>
      <w:suff w:val="nothing"/>
      <w:lvlText w:val="%10.%2 "/>
      <w:lvlJc w:val="left"/>
      <w:pPr>
        <w:tabs>
          <w:tab w:val="left" w:pos="0"/>
        </w:tabs>
        <w:ind w:left="0" w:firstLine="0"/>
      </w:pPr>
      <w:rPr>
        <w:rFonts w:hint="eastAsia" w:ascii="黑体" w:hAnsi="黑体" w:eastAsia="黑体"/>
        <w:b w:val="0"/>
        <w:i w:val="0"/>
        <w:sz w:val="21"/>
      </w:rPr>
    </w:lvl>
    <w:lvl w:ilvl="2" w:tentative="0">
      <w:start w:val="1"/>
      <w:numFmt w:val="decimal"/>
      <w:pStyle w:val="184"/>
      <w:suff w:val="nothing"/>
      <w:lvlText w:val="%10.%2.%3 "/>
      <w:lvlJc w:val="left"/>
      <w:pPr>
        <w:tabs>
          <w:tab w:val="left" w:pos="0"/>
        </w:tabs>
        <w:ind w:left="0" w:firstLine="0"/>
      </w:pPr>
      <w:rPr>
        <w:rFonts w:hint="eastAsia" w:ascii="黑体" w:hAnsi="黑体" w:eastAsia="黑体"/>
        <w:b w:val="0"/>
        <w:i w:val="0"/>
        <w:sz w:val="21"/>
      </w:rPr>
    </w:lvl>
    <w:lvl w:ilvl="3" w:tentative="0">
      <w:start w:val="1"/>
      <w:numFmt w:val="decimal"/>
      <w:pStyle w:val="185"/>
      <w:suff w:val="nothing"/>
      <w:lvlText w:val="%10.%2.%3.%4 "/>
      <w:lvlJc w:val="left"/>
      <w:pPr>
        <w:tabs>
          <w:tab w:val="left" w:pos="0"/>
        </w:tabs>
        <w:ind w:left="0" w:firstLine="0"/>
      </w:pPr>
      <w:rPr>
        <w:rFonts w:hint="eastAsia" w:ascii="黑体" w:hAnsi="黑体" w:eastAsia="黑体"/>
        <w:b w:val="0"/>
        <w:i w:val="0"/>
        <w:sz w:val="21"/>
      </w:rPr>
    </w:lvl>
    <w:lvl w:ilvl="4" w:tentative="0">
      <w:start w:val="1"/>
      <w:numFmt w:val="decimal"/>
      <w:pStyle w:val="186"/>
      <w:suff w:val="nothing"/>
      <w:lvlText w:val="%10.%2.%3.%4.%5 "/>
      <w:lvlJc w:val="left"/>
      <w:pPr>
        <w:tabs>
          <w:tab w:val="left" w:pos="0"/>
        </w:tabs>
        <w:ind w:left="0" w:firstLine="0"/>
      </w:pPr>
      <w:rPr>
        <w:rFonts w:hint="eastAsia" w:ascii="黑体" w:hAnsi="黑体" w:eastAsia="黑体"/>
        <w:b w:val="0"/>
        <w:i w:val="0"/>
        <w:sz w:val="21"/>
      </w:rPr>
    </w:lvl>
    <w:lvl w:ilvl="5" w:tentative="0">
      <w:start w:val="1"/>
      <w:numFmt w:val="decimal"/>
      <w:pStyle w:val="187"/>
      <w:suff w:val="nothing"/>
      <w:lvlText w:val="%10.%2.%3.%4.%5.%6 "/>
      <w:lvlJc w:val="left"/>
      <w:pPr>
        <w:tabs>
          <w:tab w:val="left" w:pos="0"/>
        </w:tabs>
        <w:ind w:left="0" w:firstLine="0"/>
      </w:pPr>
      <w:rPr>
        <w:rFonts w:hint="eastAsia" w:ascii="黑体" w:hAnsi="黑体" w:eastAsia="黑体"/>
        <w:b w:val="0"/>
        <w:i w:val="0"/>
        <w:sz w:val="21"/>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2">
    <w:nsid w:val="F9FC7247"/>
    <w:multiLevelType w:val="multilevel"/>
    <w:tmpl w:val="F9FC7247"/>
    <w:lvl w:ilvl="0" w:tentative="0">
      <w:start w:val="1"/>
      <w:numFmt w:val="none"/>
      <w:pStyle w:val="78"/>
      <w:suff w:val="nothing"/>
      <w:lvlText w:val="——"/>
      <w:lvlJc w:val="left"/>
      <w:pPr>
        <w:tabs>
          <w:tab w:val="left" w:pos="0"/>
        </w:tabs>
        <w:ind w:left="1588" w:firstLine="0"/>
      </w:pPr>
    </w:lvl>
    <w:lvl w:ilvl="1" w:tentative="0">
      <w:start w:val="1"/>
      <w:numFmt w:val="decimal"/>
      <w:suff w:val="nothing"/>
      <w:lvlText w:val="%1.%2　"/>
      <w:lvlJc w:val="left"/>
      <w:pPr>
        <w:tabs>
          <w:tab w:val="left" w:pos="0"/>
        </w:tabs>
        <w:ind w:left="1588" w:firstLine="0"/>
      </w:pPr>
    </w:lvl>
    <w:lvl w:ilvl="2" w:tentative="0">
      <w:start w:val="1"/>
      <w:numFmt w:val="decimal"/>
      <w:suff w:val="nothing"/>
      <w:lvlText w:val="%1.%2.%3　"/>
      <w:lvlJc w:val="left"/>
      <w:pPr>
        <w:tabs>
          <w:tab w:val="left" w:pos="0"/>
        </w:tabs>
        <w:ind w:left="1588" w:firstLine="0"/>
      </w:pPr>
    </w:lvl>
    <w:lvl w:ilvl="3" w:tentative="0">
      <w:start w:val="1"/>
      <w:numFmt w:val="decimal"/>
      <w:suff w:val="nothing"/>
      <w:lvlText w:val="%1.%2.%3.%4　"/>
      <w:lvlJc w:val="left"/>
      <w:pPr>
        <w:tabs>
          <w:tab w:val="left" w:pos="0"/>
        </w:tabs>
        <w:ind w:left="1588" w:firstLine="0"/>
      </w:pPr>
    </w:lvl>
    <w:lvl w:ilvl="4" w:tentative="0">
      <w:start w:val="1"/>
      <w:numFmt w:val="decimal"/>
      <w:suff w:val="nothing"/>
      <w:lvlText w:val="%1.%2.%3.%4.%5　"/>
      <w:lvlJc w:val="left"/>
      <w:pPr>
        <w:tabs>
          <w:tab w:val="left" w:pos="0"/>
        </w:tabs>
        <w:ind w:left="1588" w:firstLine="0"/>
      </w:pPr>
    </w:lvl>
    <w:lvl w:ilvl="5" w:tentative="0">
      <w:start w:val="1"/>
      <w:numFmt w:val="decimal"/>
      <w:suff w:val="nothing"/>
      <w:lvlText w:val="%1.%2.%3.%4.%5.%6　"/>
      <w:lvlJc w:val="left"/>
      <w:pPr>
        <w:tabs>
          <w:tab w:val="left" w:pos="0"/>
        </w:tabs>
        <w:ind w:left="1588" w:firstLine="0"/>
      </w:pPr>
    </w:lvl>
    <w:lvl w:ilvl="6" w:tentative="0">
      <w:start w:val="1"/>
      <w:numFmt w:val="decimal"/>
      <w:suff w:val="nothing"/>
      <w:lvlText w:val="%1.%2.%3.%4.%5.%6.%7　"/>
      <w:lvlJc w:val="left"/>
      <w:pPr>
        <w:tabs>
          <w:tab w:val="left" w:pos="0"/>
        </w:tabs>
        <w:ind w:left="1588" w:firstLine="0"/>
      </w:pPr>
    </w:lvl>
    <w:lvl w:ilvl="7" w:tentative="0">
      <w:start w:val="1"/>
      <w:numFmt w:val="decimal"/>
      <w:lvlText w:val="%1.%2.%3.%4.%5.%6.%7.%8"/>
      <w:lvlJc w:val="left"/>
      <w:pPr>
        <w:tabs>
          <w:tab w:val="left" w:pos="0"/>
        </w:tabs>
        <w:ind w:left="5982" w:hanging="1418"/>
      </w:pPr>
    </w:lvl>
    <w:lvl w:ilvl="8" w:tentative="0">
      <w:start w:val="1"/>
      <w:numFmt w:val="decimal"/>
      <w:lvlText w:val="%1.%2.%3.%4.%5.%6.%7.%8.%9"/>
      <w:lvlJc w:val="left"/>
      <w:pPr>
        <w:tabs>
          <w:tab w:val="left" w:pos="0"/>
        </w:tabs>
        <w:ind w:left="6690" w:hanging="1700"/>
      </w:pPr>
    </w:lvl>
  </w:abstractNum>
  <w:abstractNum w:abstractNumId="3">
    <w:nsid w:val="FA0FCCEB"/>
    <w:multiLevelType w:val="multilevel"/>
    <w:tmpl w:val="FA0FCCEB"/>
    <w:lvl w:ilvl="0" w:tentative="0">
      <w:start w:val="1"/>
      <w:numFmt w:val="bullet"/>
      <w:pStyle w:val="171"/>
      <w:lvlText w:val=""/>
      <w:lvlJc w:val="left"/>
      <w:pPr>
        <w:tabs>
          <w:tab w:val="left" w:pos="0"/>
        </w:tabs>
        <w:ind w:left="851" w:firstLine="0"/>
      </w:pPr>
      <w:rPr>
        <w:rFonts w:hint="default" w:ascii="Wingdings" w:hAnsi="Wingdings"/>
        <w:color w:val="auto"/>
      </w:rPr>
    </w:lvl>
    <w:lvl w:ilvl="1" w:tentative="0">
      <w:start w:val="1"/>
      <w:numFmt w:val="lowerLetter"/>
      <w:lvlText w:val="%2)"/>
      <w:lvlJc w:val="left"/>
      <w:pPr>
        <w:tabs>
          <w:tab w:val="left" w:pos="0"/>
        </w:tabs>
        <w:ind w:left="1040" w:hanging="420"/>
      </w:pPr>
      <w:rPr>
        <w:rFonts w:hint="eastAsia"/>
      </w:rPr>
    </w:lvl>
    <w:lvl w:ilvl="2" w:tentative="0">
      <w:start w:val="1"/>
      <w:numFmt w:val="lowerRoman"/>
      <w:lvlText w:val="%3."/>
      <w:lvlJc w:val="right"/>
      <w:pPr>
        <w:tabs>
          <w:tab w:val="left" w:pos="0"/>
        </w:tabs>
        <w:ind w:left="1460" w:hanging="420"/>
      </w:pPr>
      <w:rPr>
        <w:rFonts w:hint="eastAsia"/>
      </w:rPr>
    </w:lvl>
    <w:lvl w:ilvl="3" w:tentative="0">
      <w:start w:val="1"/>
      <w:numFmt w:val="decimal"/>
      <w:lvlText w:val="%4."/>
      <w:lvlJc w:val="left"/>
      <w:pPr>
        <w:tabs>
          <w:tab w:val="left" w:pos="0"/>
        </w:tabs>
        <w:ind w:left="1880" w:hanging="420"/>
      </w:pPr>
      <w:rPr>
        <w:rFonts w:hint="eastAsia"/>
      </w:rPr>
    </w:lvl>
    <w:lvl w:ilvl="4" w:tentative="0">
      <w:start w:val="1"/>
      <w:numFmt w:val="lowerLetter"/>
      <w:lvlText w:val="%5)"/>
      <w:lvlJc w:val="left"/>
      <w:pPr>
        <w:tabs>
          <w:tab w:val="left" w:pos="0"/>
        </w:tabs>
        <w:ind w:left="2300" w:hanging="420"/>
      </w:pPr>
      <w:rPr>
        <w:rFonts w:hint="eastAsia"/>
      </w:rPr>
    </w:lvl>
    <w:lvl w:ilvl="5" w:tentative="0">
      <w:start w:val="1"/>
      <w:numFmt w:val="lowerRoman"/>
      <w:lvlText w:val="%6."/>
      <w:lvlJc w:val="right"/>
      <w:pPr>
        <w:tabs>
          <w:tab w:val="left" w:pos="0"/>
        </w:tabs>
        <w:ind w:left="2720" w:hanging="420"/>
      </w:pPr>
      <w:rPr>
        <w:rFonts w:hint="eastAsia"/>
      </w:rPr>
    </w:lvl>
    <w:lvl w:ilvl="6" w:tentative="0">
      <w:start w:val="1"/>
      <w:numFmt w:val="decimal"/>
      <w:lvlText w:val="%7."/>
      <w:lvlJc w:val="left"/>
      <w:pPr>
        <w:tabs>
          <w:tab w:val="left" w:pos="0"/>
        </w:tabs>
        <w:ind w:left="3140" w:hanging="420"/>
      </w:pPr>
      <w:rPr>
        <w:rFonts w:hint="eastAsia"/>
      </w:rPr>
    </w:lvl>
    <w:lvl w:ilvl="7" w:tentative="0">
      <w:start w:val="1"/>
      <w:numFmt w:val="lowerLetter"/>
      <w:lvlText w:val="%8)"/>
      <w:lvlJc w:val="left"/>
      <w:pPr>
        <w:tabs>
          <w:tab w:val="left" w:pos="0"/>
        </w:tabs>
        <w:ind w:left="3560" w:hanging="420"/>
      </w:pPr>
      <w:rPr>
        <w:rFonts w:hint="eastAsia"/>
      </w:rPr>
    </w:lvl>
    <w:lvl w:ilvl="8" w:tentative="0">
      <w:start w:val="1"/>
      <w:numFmt w:val="lowerRoman"/>
      <w:lvlText w:val="%9."/>
      <w:lvlJc w:val="right"/>
      <w:pPr>
        <w:tabs>
          <w:tab w:val="left" w:pos="0"/>
        </w:tabs>
        <w:ind w:left="3980" w:hanging="420"/>
      </w:pPr>
      <w:rPr>
        <w:rFonts w:hint="eastAsia"/>
      </w:rPr>
    </w:lvl>
  </w:abstractNum>
  <w:abstractNum w:abstractNumId="4">
    <w:nsid w:val="FCF182B7"/>
    <w:multiLevelType w:val="multilevel"/>
    <w:tmpl w:val="FCF182B7"/>
    <w:lvl w:ilvl="0" w:tentative="0">
      <w:start w:val="1"/>
      <w:numFmt w:val="none"/>
      <w:pStyle w:val="136"/>
      <w:suff w:val="nothing"/>
      <w:lvlText w:val="%1"/>
      <w:lvlJc w:val="left"/>
      <w:pPr>
        <w:tabs>
          <w:tab w:val="left" w:pos="0"/>
        </w:tabs>
        <w:ind w:left="0" w:firstLine="0"/>
      </w:pPr>
      <w:rPr>
        <w:rFonts w:hint="eastAsia"/>
      </w:rPr>
    </w:lvl>
    <w:lvl w:ilvl="1" w:tentative="0">
      <w:start w:val="1"/>
      <w:numFmt w:val="decimal"/>
      <w:pStyle w:val="88"/>
      <w:suff w:val="nothing"/>
      <w:lvlText w:val="%1%2　"/>
      <w:lvlJc w:val="left"/>
      <w:pPr>
        <w:tabs>
          <w:tab w:val="left" w:pos="0"/>
        </w:tabs>
        <w:ind w:left="142" w:firstLine="0"/>
      </w:pPr>
      <w:rPr>
        <w:rFonts w:hint="eastAsia" w:ascii="黑体" w:hAnsi="黑体" w:eastAsia="黑体"/>
        <w:b w:val="0"/>
        <w:i w:val="0"/>
        <w:sz w:val="21"/>
      </w:rPr>
    </w:lvl>
    <w:lvl w:ilvl="2" w:tentative="0">
      <w:start w:val="1"/>
      <w:numFmt w:val="decimal"/>
      <w:pStyle w:val="89"/>
      <w:suff w:val="nothing"/>
      <w:lvlText w:val="%1%2.%3　"/>
      <w:lvlJc w:val="left"/>
      <w:pPr>
        <w:tabs>
          <w:tab w:val="left" w:pos="0"/>
        </w:tabs>
        <w:ind w:left="2127"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51"/>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79"/>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83"/>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87"/>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abstractNum w:abstractNumId="5">
    <w:nsid w:val="02837933"/>
    <w:multiLevelType w:val="multilevel"/>
    <w:tmpl w:val="02837933"/>
    <w:lvl w:ilvl="0" w:tentative="0">
      <w:start w:val="1"/>
      <w:numFmt w:val="decimal"/>
      <w:pStyle w:val="50"/>
      <w:lvlText w:val="[%1]"/>
      <w:lvlJc w:val="left"/>
      <w:pPr>
        <w:tabs>
          <w:tab w:val="left" w:pos="0"/>
        </w:tabs>
        <w:ind w:left="1363" w:hanging="648"/>
      </w:pPr>
    </w:lvl>
    <w:lvl w:ilvl="1" w:tentative="0">
      <w:start w:val="1"/>
      <w:numFmt w:val="lowerLetter"/>
      <w:lvlText w:val="%2)"/>
      <w:lvlJc w:val="left"/>
      <w:pPr>
        <w:tabs>
          <w:tab w:val="left" w:pos="0"/>
        </w:tabs>
        <w:ind w:left="1555" w:hanging="420"/>
      </w:pPr>
    </w:lvl>
    <w:lvl w:ilvl="2" w:tentative="0">
      <w:start w:val="1"/>
      <w:numFmt w:val="lowerRoman"/>
      <w:lvlText w:val="%3."/>
      <w:lvlJc w:val="right"/>
      <w:pPr>
        <w:tabs>
          <w:tab w:val="left" w:pos="0"/>
        </w:tabs>
        <w:ind w:left="1975" w:hanging="420"/>
      </w:pPr>
    </w:lvl>
    <w:lvl w:ilvl="3" w:tentative="0">
      <w:start w:val="1"/>
      <w:numFmt w:val="decimal"/>
      <w:lvlText w:val="%4."/>
      <w:lvlJc w:val="left"/>
      <w:pPr>
        <w:tabs>
          <w:tab w:val="left" w:pos="0"/>
        </w:tabs>
        <w:ind w:left="2395" w:hanging="420"/>
      </w:pPr>
    </w:lvl>
    <w:lvl w:ilvl="4" w:tentative="0">
      <w:start w:val="1"/>
      <w:numFmt w:val="lowerLetter"/>
      <w:lvlText w:val="%5)"/>
      <w:lvlJc w:val="left"/>
      <w:pPr>
        <w:tabs>
          <w:tab w:val="left" w:pos="0"/>
        </w:tabs>
        <w:ind w:left="2815" w:hanging="420"/>
      </w:pPr>
    </w:lvl>
    <w:lvl w:ilvl="5" w:tentative="0">
      <w:start w:val="1"/>
      <w:numFmt w:val="lowerRoman"/>
      <w:lvlText w:val="%6."/>
      <w:lvlJc w:val="right"/>
      <w:pPr>
        <w:tabs>
          <w:tab w:val="left" w:pos="0"/>
        </w:tabs>
        <w:ind w:left="3235" w:hanging="420"/>
      </w:pPr>
    </w:lvl>
    <w:lvl w:ilvl="6" w:tentative="0">
      <w:start w:val="1"/>
      <w:numFmt w:val="decimal"/>
      <w:lvlText w:val="%7."/>
      <w:lvlJc w:val="left"/>
      <w:pPr>
        <w:tabs>
          <w:tab w:val="left" w:pos="0"/>
        </w:tabs>
        <w:ind w:left="3655" w:hanging="420"/>
      </w:pPr>
    </w:lvl>
    <w:lvl w:ilvl="7" w:tentative="0">
      <w:start w:val="1"/>
      <w:numFmt w:val="lowerLetter"/>
      <w:lvlText w:val="%8)"/>
      <w:lvlJc w:val="left"/>
      <w:pPr>
        <w:tabs>
          <w:tab w:val="left" w:pos="0"/>
        </w:tabs>
        <w:ind w:left="4075" w:hanging="420"/>
      </w:pPr>
    </w:lvl>
    <w:lvl w:ilvl="8" w:tentative="0">
      <w:start w:val="1"/>
      <w:numFmt w:val="lowerRoman"/>
      <w:lvlText w:val="%9."/>
      <w:lvlJc w:val="right"/>
      <w:pPr>
        <w:tabs>
          <w:tab w:val="left" w:pos="0"/>
        </w:tabs>
        <w:ind w:left="4495" w:hanging="420"/>
      </w:pPr>
    </w:lvl>
  </w:abstractNum>
  <w:abstractNum w:abstractNumId="6">
    <w:nsid w:val="040A15CD"/>
    <w:multiLevelType w:val="multilevel"/>
    <w:tmpl w:val="040A15CD"/>
    <w:lvl w:ilvl="0" w:tentative="0">
      <w:start w:val="1"/>
      <w:numFmt w:val="none"/>
      <w:suff w:val="nothing"/>
      <w:lvlText w:val="　"/>
      <w:lvlJc w:val="left"/>
      <w:pPr>
        <w:tabs>
          <w:tab w:val="left" w:pos="0"/>
        </w:tabs>
        <w:ind w:left="0" w:firstLine="0"/>
      </w:pPr>
    </w:lvl>
    <w:lvl w:ilvl="1" w:tentative="0">
      <w:start w:val="1"/>
      <w:numFmt w:val="decimal"/>
      <w:isLgl/>
      <w:suff w:val="nothing"/>
      <w:lvlText w:val="%2　"/>
      <w:lvlJc w:val="left"/>
      <w:pPr>
        <w:tabs>
          <w:tab w:val="left" w:pos="0"/>
        </w:tabs>
        <w:ind w:left="0" w:firstLine="0"/>
      </w:pPr>
    </w:lvl>
    <w:lvl w:ilvl="2" w:tentative="0">
      <w:start w:val="1"/>
      <w:numFmt w:val="decimal"/>
      <w:pStyle w:val="143"/>
      <w:suff w:val="nothing"/>
      <w:lvlText w:val="%1%2.%3　"/>
      <w:lvlJc w:val="left"/>
      <w:pPr>
        <w:tabs>
          <w:tab w:val="left" w:pos="0"/>
        </w:tabs>
        <w:ind w:left="0" w:firstLine="0"/>
      </w:pPr>
    </w:lvl>
    <w:lvl w:ilvl="3" w:tentative="0">
      <w:start w:val="1"/>
      <w:numFmt w:val="decimal"/>
      <w:pStyle w:val="102"/>
      <w:suff w:val="nothing"/>
      <w:lvlText w:val="%1%2.%3.%4　"/>
      <w:lvlJc w:val="left"/>
      <w:pPr>
        <w:tabs>
          <w:tab w:val="left" w:pos="0"/>
        </w:tabs>
        <w:ind w:left="0" w:firstLine="0"/>
      </w:pPr>
    </w:lvl>
    <w:lvl w:ilvl="4" w:tentative="0">
      <w:start w:val="1"/>
      <w:numFmt w:val="decimal"/>
      <w:pStyle w:val="137"/>
      <w:suff w:val="nothing"/>
      <w:lvlText w:val="%1%2.%3.%4.%5　"/>
      <w:lvlJc w:val="left"/>
      <w:pPr>
        <w:tabs>
          <w:tab w:val="left" w:pos="0"/>
        </w:tabs>
        <w:ind w:left="0" w:firstLine="0"/>
      </w:pPr>
    </w:lvl>
    <w:lvl w:ilvl="5" w:tentative="0">
      <w:start w:val="1"/>
      <w:numFmt w:val="decimal"/>
      <w:pStyle w:val="139"/>
      <w:suff w:val="nothing"/>
      <w:lvlText w:val="%1%2.%3.%4.%5.%6　"/>
      <w:lvlJc w:val="left"/>
      <w:pPr>
        <w:tabs>
          <w:tab w:val="left" w:pos="0"/>
        </w:tabs>
        <w:ind w:left="0" w:firstLine="0"/>
      </w:pPr>
    </w:lvl>
    <w:lvl w:ilvl="6" w:tentative="0">
      <w:start w:val="1"/>
      <w:numFmt w:val="decimal"/>
      <w:pStyle w:val="142"/>
      <w:suff w:val="nothing"/>
      <w:lvlText w:val="%1%2.%3.%4.%5.%6.%7　"/>
      <w:lvlJc w:val="left"/>
      <w:pPr>
        <w:tabs>
          <w:tab w:val="left" w:pos="0"/>
        </w:tabs>
        <w:ind w:left="0" w:firstLine="0"/>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7">
    <w:nsid w:val="079102AD"/>
    <w:multiLevelType w:val="multilevel"/>
    <w:tmpl w:val="079102AD"/>
    <w:lvl w:ilvl="0" w:tentative="0">
      <w:start w:val="1"/>
      <w:numFmt w:val="decimal"/>
      <w:pStyle w:val="164"/>
      <w:suff w:val="nothing"/>
      <w:lvlText w:val="注%1："/>
      <w:lvlJc w:val="left"/>
      <w:pPr>
        <w:tabs>
          <w:tab w:val="left" w:pos="0"/>
        </w:tabs>
        <w:ind w:left="811" w:hanging="448"/>
      </w:pPr>
      <w:rPr>
        <w:rFonts w:hint="eastAsia" w:ascii="黑体" w:hAns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AE367E9"/>
    <w:multiLevelType w:val="multilevel"/>
    <w:tmpl w:val="0AE367E9"/>
    <w:lvl w:ilvl="0" w:tentative="0">
      <w:start w:val="1"/>
      <w:numFmt w:val="none"/>
      <w:pStyle w:val="165"/>
      <w:suff w:val="nothing"/>
      <w:lvlText w:val="%1示例："/>
      <w:lvlJc w:val="left"/>
      <w:pPr>
        <w:tabs>
          <w:tab w:val="left" w:pos="0"/>
        </w:tabs>
        <w:ind w:left="0" w:firstLine="363"/>
      </w:pPr>
      <w:rPr>
        <w:rFonts w:hint="eastAsia" w:ascii="黑体" w:hAnsi="黑体" w:eastAsia="黑体"/>
        <w:b w:val="0"/>
        <w:i w:val="0"/>
        <w:sz w:val="18"/>
      </w:rPr>
    </w:lvl>
    <w:lvl w:ilvl="1" w:tentative="0">
      <w:start w:val="1"/>
      <w:numFmt w:val="lowerLetter"/>
      <w:lvlText w:val="%2)"/>
      <w:lvlJc w:val="left"/>
      <w:pPr>
        <w:tabs>
          <w:tab w:val="left" w:pos="0"/>
        </w:tabs>
        <w:ind w:left="0" w:firstLine="363"/>
      </w:pPr>
      <w:rPr>
        <w:rFonts w:hint="eastAsia"/>
      </w:rPr>
    </w:lvl>
    <w:lvl w:ilvl="2" w:tentative="0">
      <w:start w:val="1"/>
      <w:numFmt w:val="lowerRoman"/>
      <w:lvlText w:val="%3."/>
      <w:lvlJc w:val="right"/>
      <w:pPr>
        <w:tabs>
          <w:tab w:val="left" w:pos="0"/>
        </w:tabs>
        <w:ind w:left="0" w:firstLine="363"/>
      </w:pPr>
      <w:rPr>
        <w:rFonts w:hint="eastAsia"/>
      </w:rPr>
    </w:lvl>
    <w:lvl w:ilvl="3" w:tentative="0">
      <w:start w:val="1"/>
      <w:numFmt w:val="decimal"/>
      <w:lvlText w:val="%4."/>
      <w:lvlJc w:val="left"/>
      <w:pPr>
        <w:tabs>
          <w:tab w:val="left" w:pos="0"/>
        </w:tabs>
        <w:ind w:left="0" w:firstLine="363"/>
      </w:pPr>
      <w:rPr>
        <w:rFonts w:hint="eastAsia"/>
      </w:rPr>
    </w:lvl>
    <w:lvl w:ilvl="4" w:tentative="0">
      <w:start w:val="1"/>
      <w:numFmt w:val="lowerLetter"/>
      <w:lvlText w:val="%5)"/>
      <w:lvlJc w:val="left"/>
      <w:pPr>
        <w:tabs>
          <w:tab w:val="left" w:pos="0"/>
        </w:tabs>
        <w:ind w:left="0" w:firstLine="363"/>
      </w:pPr>
      <w:rPr>
        <w:rFonts w:hint="eastAsia"/>
      </w:rPr>
    </w:lvl>
    <w:lvl w:ilvl="5" w:tentative="0">
      <w:start w:val="1"/>
      <w:numFmt w:val="lowerRoman"/>
      <w:lvlText w:val="%6."/>
      <w:lvlJc w:val="right"/>
      <w:pPr>
        <w:tabs>
          <w:tab w:val="left" w:pos="0"/>
        </w:tabs>
        <w:ind w:left="0" w:firstLine="363"/>
      </w:pPr>
      <w:rPr>
        <w:rFonts w:hint="eastAsia"/>
      </w:rPr>
    </w:lvl>
    <w:lvl w:ilvl="6" w:tentative="0">
      <w:start w:val="1"/>
      <w:numFmt w:val="decimal"/>
      <w:lvlText w:val="%7."/>
      <w:lvlJc w:val="left"/>
      <w:pPr>
        <w:tabs>
          <w:tab w:val="left" w:pos="0"/>
        </w:tabs>
        <w:ind w:left="0" w:firstLine="363"/>
      </w:pPr>
      <w:rPr>
        <w:rFonts w:hint="eastAsia"/>
      </w:rPr>
    </w:lvl>
    <w:lvl w:ilvl="7" w:tentative="0">
      <w:start w:val="1"/>
      <w:numFmt w:val="lowerLetter"/>
      <w:lvlText w:val="%8)"/>
      <w:lvlJc w:val="left"/>
      <w:pPr>
        <w:tabs>
          <w:tab w:val="left" w:pos="0"/>
        </w:tabs>
        <w:ind w:left="0" w:firstLine="363"/>
      </w:pPr>
      <w:rPr>
        <w:rFonts w:hint="eastAsia"/>
      </w:rPr>
    </w:lvl>
    <w:lvl w:ilvl="8" w:tentative="0">
      <w:start w:val="1"/>
      <w:numFmt w:val="lowerRoman"/>
      <w:lvlText w:val="%9."/>
      <w:lvlJc w:val="right"/>
      <w:pPr>
        <w:tabs>
          <w:tab w:val="left" w:pos="0"/>
        </w:tabs>
        <w:ind w:left="0" w:firstLine="363"/>
      </w:pPr>
      <w:rPr>
        <w:rFonts w:hint="eastAsia"/>
      </w:rPr>
    </w:lvl>
  </w:abstractNum>
  <w:abstractNum w:abstractNumId="9">
    <w:nsid w:val="0BDC1670"/>
    <w:multiLevelType w:val="multilevel"/>
    <w:tmpl w:val="0BDC1670"/>
    <w:lvl w:ilvl="0" w:tentative="0">
      <w:start w:val="1"/>
      <w:numFmt w:val="decimal"/>
      <w:pStyle w:val="53"/>
      <w:lvlText w:val="[%1]"/>
      <w:lvlJc w:val="left"/>
      <w:pPr>
        <w:tabs>
          <w:tab w:val="left" w:pos="0"/>
        </w:tabs>
        <w:ind w:left="823"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1AD20F90"/>
    <w:multiLevelType w:val="multilevel"/>
    <w:tmpl w:val="1AD20F90"/>
    <w:lvl w:ilvl="0" w:tentative="0">
      <w:start w:val="1"/>
      <w:numFmt w:val="none"/>
      <w:pStyle w:val="94"/>
      <w:lvlText w:val="%1注："/>
      <w:lvlJc w:val="left"/>
      <w:pPr>
        <w:tabs>
          <w:tab w:val="left" w:pos="0"/>
        </w:tabs>
        <w:ind w:left="-102" w:firstLine="419"/>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1AF15012"/>
    <w:multiLevelType w:val="multilevel"/>
    <w:tmpl w:val="1AF15012"/>
    <w:lvl w:ilvl="0" w:tentative="0">
      <w:start w:val="1"/>
      <w:numFmt w:val="upperLetter"/>
      <w:pStyle w:val="71"/>
      <w:suff w:val="nothing"/>
      <w:lvlText w:val="附 录(Annex) %1"/>
      <w:lvlJc w:val="left"/>
      <w:pPr>
        <w:tabs>
          <w:tab w:val="left" w:pos="0"/>
        </w:tabs>
        <w:ind w:left="0" w:firstLine="0"/>
      </w:pPr>
    </w:lvl>
    <w:lvl w:ilvl="1" w:tentative="0">
      <w:start w:val="1"/>
      <w:numFmt w:val="decimal"/>
      <w:suff w:val="nothing"/>
      <w:lvlText w:val="%1.%2　"/>
      <w:lvlJc w:val="left"/>
      <w:pPr>
        <w:tabs>
          <w:tab w:val="left" w:pos="0"/>
        </w:tabs>
        <w:ind w:left="0" w:firstLine="0"/>
      </w:pPr>
    </w:lvl>
    <w:lvl w:ilvl="2" w:tentative="0">
      <w:start w:val="1"/>
      <w:numFmt w:val="decimal"/>
      <w:suff w:val="nothing"/>
      <w:lvlText w:val="%1.%2.%3　"/>
      <w:lvlJc w:val="left"/>
      <w:pPr>
        <w:tabs>
          <w:tab w:val="left" w:pos="0"/>
        </w:tabs>
        <w:ind w:left="0" w:firstLine="0"/>
      </w:pPr>
    </w:lvl>
    <w:lvl w:ilvl="3" w:tentative="0">
      <w:start w:val="1"/>
      <w:numFmt w:val="decimal"/>
      <w:suff w:val="nothing"/>
      <w:lvlText w:val="%1.%2.%3.%4　"/>
      <w:lvlJc w:val="left"/>
      <w:pPr>
        <w:tabs>
          <w:tab w:val="left" w:pos="0"/>
        </w:tabs>
        <w:ind w:left="0" w:firstLine="0"/>
      </w:pPr>
    </w:lvl>
    <w:lvl w:ilvl="4" w:tentative="0">
      <w:start w:val="1"/>
      <w:numFmt w:val="decimal"/>
      <w:suff w:val="nothing"/>
      <w:lvlText w:val="%1.%2.%3.%4.%5　"/>
      <w:lvlJc w:val="left"/>
      <w:pPr>
        <w:tabs>
          <w:tab w:val="left" w:pos="0"/>
        </w:tabs>
        <w:ind w:left="0" w:firstLine="0"/>
      </w:pPr>
    </w:lvl>
    <w:lvl w:ilvl="5" w:tentative="0">
      <w:start w:val="1"/>
      <w:numFmt w:val="decimal"/>
      <w:suff w:val="nothing"/>
      <w:lvlText w:val="%1.%2.%3.%4.%5.%6　"/>
      <w:lvlJc w:val="left"/>
      <w:pPr>
        <w:tabs>
          <w:tab w:val="left" w:pos="0"/>
        </w:tabs>
        <w:ind w:left="0" w:firstLine="0"/>
      </w:pPr>
    </w:lvl>
    <w:lvl w:ilvl="6" w:tentative="0">
      <w:start w:val="1"/>
      <w:numFmt w:val="decimal"/>
      <w:suff w:val="nothing"/>
      <w:lvlText w:val="%1.%2.%3.%4.%5.%6.%7　"/>
      <w:lvlJc w:val="left"/>
      <w:pPr>
        <w:tabs>
          <w:tab w:val="left" w:pos="0"/>
        </w:tabs>
        <w:ind w:left="0" w:firstLine="0"/>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12">
    <w:nsid w:val="1EAA1992"/>
    <w:multiLevelType w:val="multilevel"/>
    <w:tmpl w:val="1EAA1992"/>
    <w:lvl w:ilvl="0" w:tentative="0">
      <w:start w:val="1"/>
      <w:numFmt w:val="none"/>
      <w:pStyle w:val="77"/>
      <w:suff w:val="nothing"/>
      <w:lvlText w:val="——"/>
      <w:lvlJc w:val="left"/>
      <w:pPr>
        <w:tabs>
          <w:tab w:val="left" w:pos="0"/>
        </w:tabs>
        <w:ind w:left="794" w:hanging="397"/>
      </w:pPr>
    </w:lvl>
    <w:lvl w:ilvl="1" w:tentative="0">
      <w:start w:val="1"/>
      <w:numFmt w:val="decimal"/>
      <w:suff w:val="nothing"/>
      <w:lvlText w:val="%1.%2　"/>
      <w:lvlJc w:val="left"/>
      <w:pPr>
        <w:tabs>
          <w:tab w:val="left" w:pos="0"/>
        </w:tabs>
        <w:ind w:left="397" w:firstLine="0"/>
      </w:pPr>
    </w:lvl>
    <w:lvl w:ilvl="2" w:tentative="0">
      <w:start w:val="1"/>
      <w:numFmt w:val="decimal"/>
      <w:suff w:val="nothing"/>
      <w:lvlText w:val="%1.%2.%3　"/>
      <w:lvlJc w:val="left"/>
      <w:pPr>
        <w:tabs>
          <w:tab w:val="left" w:pos="0"/>
        </w:tabs>
        <w:ind w:left="397" w:firstLine="0"/>
      </w:pPr>
    </w:lvl>
    <w:lvl w:ilvl="3" w:tentative="0">
      <w:start w:val="1"/>
      <w:numFmt w:val="decimal"/>
      <w:suff w:val="nothing"/>
      <w:lvlText w:val="%1.%2.%3.%4　"/>
      <w:lvlJc w:val="left"/>
      <w:pPr>
        <w:tabs>
          <w:tab w:val="left" w:pos="0"/>
        </w:tabs>
        <w:ind w:left="397" w:firstLine="0"/>
      </w:pPr>
    </w:lvl>
    <w:lvl w:ilvl="4" w:tentative="0">
      <w:start w:val="1"/>
      <w:numFmt w:val="decimal"/>
      <w:suff w:val="nothing"/>
      <w:lvlText w:val="%1.%2.%3.%4.%5　"/>
      <w:lvlJc w:val="left"/>
      <w:pPr>
        <w:tabs>
          <w:tab w:val="left" w:pos="0"/>
        </w:tabs>
        <w:ind w:left="397" w:firstLine="0"/>
      </w:pPr>
    </w:lvl>
    <w:lvl w:ilvl="5" w:tentative="0">
      <w:start w:val="1"/>
      <w:numFmt w:val="decimal"/>
      <w:suff w:val="nothing"/>
      <w:lvlText w:val="%1.%2.%3.%4.%5.%6　"/>
      <w:lvlJc w:val="left"/>
      <w:pPr>
        <w:tabs>
          <w:tab w:val="left" w:pos="0"/>
        </w:tabs>
        <w:ind w:left="397" w:firstLine="0"/>
      </w:pPr>
    </w:lvl>
    <w:lvl w:ilvl="6" w:tentative="0">
      <w:start w:val="1"/>
      <w:numFmt w:val="decimal"/>
      <w:suff w:val="nothing"/>
      <w:lvlText w:val="%1.%2.%3.%4.%5.%6.%7　"/>
      <w:lvlJc w:val="left"/>
      <w:pPr>
        <w:tabs>
          <w:tab w:val="left" w:pos="0"/>
        </w:tabs>
        <w:ind w:left="397" w:firstLine="0"/>
      </w:pPr>
    </w:lvl>
    <w:lvl w:ilvl="7" w:tentative="0">
      <w:start w:val="1"/>
      <w:numFmt w:val="decimal"/>
      <w:lvlText w:val="%1.%2.%3.%4.%5.%6.%7.%8"/>
      <w:lvlJc w:val="left"/>
      <w:pPr>
        <w:tabs>
          <w:tab w:val="left" w:pos="0"/>
        </w:tabs>
        <w:ind w:left="4791" w:hanging="1418"/>
      </w:pPr>
    </w:lvl>
    <w:lvl w:ilvl="8" w:tentative="0">
      <w:start w:val="1"/>
      <w:numFmt w:val="decimal"/>
      <w:lvlText w:val="%1.%2.%3.%4.%5.%6.%7.%8.%9"/>
      <w:lvlJc w:val="left"/>
      <w:pPr>
        <w:tabs>
          <w:tab w:val="left" w:pos="0"/>
        </w:tabs>
        <w:ind w:left="5499" w:hanging="1700"/>
      </w:pPr>
    </w:lvl>
  </w:abstractNum>
  <w:abstractNum w:abstractNumId="13">
    <w:nsid w:val="32F04FB2"/>
    <w:multiLevelType w:val="multilevel"/>
    <w:tmpl w:val="32F04FB2"/>
    <w:lvl w:ilvl="0" w:tentative="0">
      <w:start w:val="1"/>
      <w:numFmt w:val="lowerLetter"/>
      <w:pStyle w:val="85"/>
      <w:lvlText w:val="%1"/>
      <w:lvlJc w:val="left"/>
      <w:pPr>
        <w:tabs>
          <w:tab w:val="left" w:pos="0"/>
        </w:tabs>
        <w:ind w:left="539" w:hanging="119"/>
      </w:pPr>
      <w:rPr>
        <w:rFonts w:hint="eastAsia"/>
        <w:caps w:val="0"/>
        <w:smallCaps w:val="0"/>
        <w:strike w:val="0"/>
        <w:dstrike w:val="0"/>
        <w:vanish w:val="0"/>
        <w:vertAlign w:val="superscript"/>
      </w:rPr>
    </w:lvl>
    <w:lvl w:ilvl="1" w:tentative="0">
      <w:start w:val="1"/>
      <w:numFmt w:val="lowerLetter"/>
      <w:lvlText w:val="%2)"/>
      <w:lvlJc w:val="left"/>
      <w:pPr>
        <w:tabs>
          <w:tab w:val="left" w:pos="0"/>
        </w:tabs>
        <w:ind w:left="1040" w:hanging="420"/>
      </w:pPr>
      <w:rPr>
        <w:rFonts w:hint="eastAsia"/>
      </w:rPr>
    </w:lvl>
    <w:lvl w:ilvl="2" w:tentative="0">
      <w:start w:val="1"/>
      <w:numFmt w:val="lowerRoman"/>
      <w:lvlText w:val="%3."/>
      <w:lvlJc w:val="right"/>
      <w:pPr>
        <w:tabs>
          <w:tab w:val="left" w:pos="0"/>
        </w:tabs>
        <w:ind w:left="1460" w:hanging="420"/>
      </w:pPr>
      <w:rPr>
        <w:rFonts w:hint="eastAsia"/>
      </w:rPr>
    </w:lvl>
    <w:lvl w:ilvl="3" w:tentative="0">
      <w:start w:val="1"/>
      <w:numFmt w:val="decimal"/>
      <w:lvlText w:val="%4."/>
      <w:lvlJc w:val="left"/>
      <w:pPr>
        <w:tabs>
          <w:tab w:val="left" w:pos="0"/>
        </w:tabs>
        <w:ind w:left="1880" w:hanging="420"/>
      </w:pPr>
      <w:rPr>
        <w:rFonts w:hint="eastAsia"/>
      </w:rPr>
    </w:lvl>
    <w:lvl w:ilvl="4" w:tentative="0">
      <w:start w:val="1"/>
      <w:numFmt w:val="lowerLetter"/>
      <w:lvlText w:val="%5)"/>
      <w:lvlJc w:val="left"/>
      <w:pPr>
        <w:tabs>
          <w:tab w:val="left" w:pos="0"/>
        </w:tabs>
        <w:ind w:left="2300" w:hanging="420"/>
      </w:pPr>
      <w:rPr>
        <w:rFonts w:hint="eastAsia"/>
      </w:rPr>
    </w:lvl>
    <w:lvl w:ilvl="5" w:tentative="0">
      <w:start w:val="1"/>
      <w:numFmt w:val="lowerRoman"/>
      <w:lvlText w:val="%6."/>
      <w:lvlJc w:val="right"/>
      <w:pPr>
        <w:tabs>
          <w:tab w:val="left" w:pos="0"/>
        </w:tabs>
        <w:ind w:left="2720" w:hanging="420"/>
      </w:pPr>
      <w:rPr>
        <w:rFonts w:hint="eastAsia"/>
      </w:rPr>
    </w:lvl>
    <w:lvl w:ilvl="6" w:tentative="0">
      <w:start w:val="1"/>
      <w:numFmt w:val="decimal"/>
      <w:lvlText w:val="%7."/>
      <w:lvlJc w:val="left"/>
      <w:pPr>
        <w:tabs>
          <w:tab w:val="left" w:pos="0"/>
        </w:tabs>
        <w:ind w:left="3140" w:hanging="420"/>
      </w:pPr>
      <w:rPr>
        <w:rFonts w:hint="eastAsia"/>
      </w:rPr>
    </w:lvl>
    <w:lvl w:ilvl="7" w:tentative="0">
      <w:start w:val="1"/>
      <w:numFmt w:val="lowerLetter"/>
      <w:lvlText w:val="%8)"/>
      <w:lvlJc w:val="left"/>
      <w:pPr>
        <w:tabs>
          <w:tab w:val="left" w:pos="0"/>
        </w:tabs>
        <w:ind w:left="3560" w:hanging="420"/>
      </w:pPr>
      <w:rPr>
        <w:rFonts w:hint="eastAsia"/>
      </w:rPr>
    </w:lvl>
    <w:lvl w:ilvl="8" w:tentative="0">
      <w:start w:val="1"/>
      <w:numFmt w:val="lowerRoman"/>
      <w:lvlText w:val="%9."/>
      <w:lvlJc w:val="right"/>
      <w:pPr>
        <w:tabs>
          <w:tab w:val="left" w:pos="0"/>
        </w:tabs>
        <w:ind w:left="3980" w:hanging="420"/>
      </w:pPr>
      <w:rPr>
        <w:rFonts w:hint="eastAsia"/>
      </w:rPr>
    </w:lvl>
  </w:abstractNum>
  <w:abstractNum w:abstractNumId="14">
    <w:nsid w:val="35F5050F"/>
    <w:multiLevelType w:val="multilevel"/>
    <w:tmpl w:val="35F5050F"/>
    <w:lvl w:ilvl="0" w:tentative="0">
      <w:start w:val="1"/>
      <w:numFmt w:val="none"/>
      <w:pStyle w:val="116"/>
      <w:lvlText w:val="%1——"/>
      <w:lvlJc w:val="left"/>
      <w:pPr>
        <w:tabs>
          <w:tab w:val="left" w:pos="0"/>
        </w:tabs>
        <w:ind w:left="1419" w:hanging="426"/>
      </w:pPr>
      <w:rPr>
        <w:rFonts w:hint="eastAsia" w:ascii="宋体" w:hAnsi="宋体" w:eastAsia="宋体"/>
        <w:b w:val="0"/>
        <w:i w:val="0"/>
        <w:sz w:val="21"/>
      </w:rPr>
    </w:lvl>
    <w:lvl w:ilvl="1" w:tentative="0">
      <w:start w:val="1"/>
      <w:numFmt w:val="none"/>
      <w:pStyle w:val="170"/>
      <w:lvlText w:val=""/>
      <w:lvlJc w:val="left"/>
      <w:pPr>
        <w:tabs>
          <w:tab w:val="left" w:pos="0"/>
        </w:tabs>
        <w:ind w:left="851" w:hanging="431"/>
      </w:pPr>
      <w:rPr>
        <w:rFonts w:hint="default" w:ascii="Symbol" w:hAnsi="Symbol"/>
        <w:sz w:val="21"/>
      </w:rPr>
    </w:lvl>
    <w:lvl w:ilvl="2" w:tentative="0">
      <w:start w:val="1"/>
      <w:numFmt w:val="bullet"/>
      <w:pStyle w:val="156"/>
      <w:lvlText w:val=""/>
      <w:lvlJc w:val="left"/>
      <w:pPr>
        <w:tabs>
          <w:tab w:val="left" w:pos="0"/>
        </w:tabs>
        <w:ind w:left="851" w:hanging="426"/>
      </w:pPr>
      <w:rPr>
        <w:rFonts w:hint="default" w:ascii="Wingdings" w:hAnsi="Wingdings"/>
        <w:sz w:val="21"/>
      </w:rPr>
    </w:lvl>
    <w:lvl w:ilvl="3" w:tentative="0">
      <w:start w:val="1"/>
      <w:numFmt w:val="decimal"/>
      <w:lvlText w:val="%4."/>
      <w:lvlJc w:val="left"/>
      <w:pPr>
        <w:tabs>
          <w:tab w:val="left" w:pos="0"/>
        </w:tabs>
        <w:ind w:left="1884" w:hanging="528"/>
      </w:pPr>
      <w:rPr>
        <w:rFonts w:hint="eastAsia"/>
      </w:rPr>
    </w:lvl>
    <w:lvl w:ilvl="4" w:tentative="0">
      <w:start w:val="1"/>
      <w:numFmt w:val="lowerLetter"/>
      <w:lvlText w:val="%5)"/>
      <w:lvlJc w:val="left"/>
      <w:pPr>
        <w:tabs>
          <w:tab w:val="left" w:pos="0"/>
        </w:tabs>
        <w:ind w:left="2196" w:hanging="528"/>
      </w:pPr>
      <w:rPr>
        <w:rFonts w:hint="eastAsia"/>
      </w:rPr>
    </w:lvl>
    <w:lvl w:ilvl="5" w:tentative="0">
      <w:start w:val="1"/>
      <w:numFmt w:val="lowerRoman"/>
      <w:lvlText w:val="%6."/>
      <w:lvlJc w:val="right"/>
      <w:pPr>
        <w:tabs>
          <w:tab w:val="left" w:pos="0"/>
        </w:tabs>
        <w:ind w:left="2508" w:hanging="528"/>
      </w:pPr>
      <w:rPr>
        <w:rFonts w:hint="eastAsia"/>
      </w:rPr>
    </w:lvl>
    <w:lvl w:ilvl="6" w:tentative="0">
      <w:start w:val="1"/>
      <w:numFmt w:val="decimal"/>
      <w:lvlText w:val="%7."/>
      <w:lvlJc w:val="left"/>
      <w:pPr>
        <w:tabs>
          <w:tab w:val="left" w:pos="0"/>
        </w:tabs>
        <w:ind w:left="2820" w:hanging="528"/>
      </w:pPr>
      <w:rPr>
        <w:rFonts w:hint="eastAsia"/>
      </w:rPr>
    </w:lvl>
    <w:lvl w:ilvl="7" w:tentative="0">
      <w:start w:val="1"/>
      <w:numFmt w:val="lowerLetter"/>
      <w:lvlText w:val="%8)"/>
      <w:lvlJc w:val="left"/>
      <w:pPr>
        <w:tabs>
          <w:tab w:val="left" w:pos="0"/>
        </w:tabs>
        <w:ind w:left="3132" w:hanging="528"/>
      </w:pPr>
      <w:rPr>
        <w:rFonts w:hint="eastAsia"/>
      </w:rPr>
    </w:lvl>
    <w:lvl w:ilvl="8" w:tentative="0">
      <w:start w:val="1"/>
      <w:numFmt w:val="lowerRoman"/>
      <w:lvlText w:val="%9."/>
      <w:lvlJc w:val="right"/>
      <w:pPr>
        <w:tabs>
          <w:tab w:val="left" w:pos="0"/>
        </w:tabs>
        <w:ind w:left="3444" w:hanging="528"/>
      </w:pPr>
      <w:rPr>
        <w:rFonts w:hint="eastAsia"/>
      </w:rPr>
    </w:lvl>
  </w:abstractNum>
  <w:abstractNum w:abstractNumId="15">
    <w:nsid w:val="44C50F90"/>
    <w:multiLevelType w:val="multilevel"/>
    <w:tmpl w:val="44C50F90"/>
    <w:lvl w:ilvl="0" w:tentative="0">
      <w:start w:val="1"/>
      <w:numFmt w:val="lowerLetter"/>
      <w:pStyle w:val="158"/>
      <w:lvlText w:val="%1)"/>
      <w:lvlJc w:val="left"/>
      <w:pPr>
        <w:tabs>
          <w:tab w:val="left" w:pos="0"/>
        </w:tabs>
        <w:ind w:left="851" w:hanging="426"/>
      </w:pPr>
      <w:rPr>
        <w:rFonts w:hint="eastAsia" w:ascii="宋体" w:hAnsi="宋体" w:eastAsia="宋体"/>
        <w:sz w:val="21"/>
      </w:rPr>
    </w:lvl>
    <w:lvl w:ilvl="1" w:tentative="0">
      <w:start w:val="1"/>
      <w:numFmt w:val="decimal"/>
      <w:pStyle w:val="93"/>
      <w:lvlText w:val="%2)"/>
      <w:lvlJc w:val="left"/>
      <w:pPr>
        <w:tabs>
          <w:tab w:val="left" w:pos="0"/>
        </w:tabs>
        <w:ind w:left="1276" w:hanging="425"/>
      </w:pPr>
      <w:rPr>
        <w:rFonts w:hint="eastAsia" w:ascii="宋体" w:hAnsi="宋体" w:eastAsia="宋体"/>
        <w:sz w:val="21"/>
      </w:rPr>
    </w:lvl>
    <w:lvl w:ilvl="2" w:tentative="0">
      <w:start w:val="1"/>
      <w:numFmt w:val="decimal"/>
      <w:pStyle w:val="101"/>
      <w:lvlText w:val="(%3)"/>
      <w:lvlJc w:val="left"/>
      <w:pPr>
        <w:tabs>
          <w:tab w:val="left" w:pos="0"/>
        </w:tabs>
        <w:ind w:left="1701" w:hanging="425"/>
      </w:pPr>
      <w:rPr>
        <w:rFonts w:hint="eastAsia" w:ascii="宋体" w:hAnsi="宋体" w:eastAsia="宋体"/>
        <w:sz w:val="21"/>
      </w:rPr>
    </w:lvl>
    <w:lvl w:ilvl="3" w:tentative="0">
      <w:start w:val="1"/>
      <w:numFmt w:val="decimal"/>
      <w:lvlText w:val="%4."/>
      <w:lvlJc w:val="left"/>
      <w:pPr>
        <w:tabs>
          <w:tab w:val="left" w:pos="0"/>
        </w:tabs>
        <w:ind w:left="2099" w:hanging="419"/>
      </w:pPr>
      <w:rPr>
        <w:rFonts w:hint="eastAsia"/>
      </w:rPr>
    </w:lvl>
    <w:lvl w:ilvl="4" w:tentative="0">
      <w:start w:val="1"/>
      <w:numFmt w:val="lowerLetter"/>
      <w:lvlText w:val="%5)"/>
      <w:lvlJc w:val="left"/>
      <w:pPr>
        <w:tabs>
          <w:tab w:val="left" w:pos="0"/>
        </w:tabs>
        <w:ind w:left="2519" w:hanging="419"/>
      </w:pPr>
      <w:rPr>
        <w:rFonts w:hint="eastAsia"/>
      </w:rPr>
    </w:lvl>
    <w:lvl w:ilvl="5" w:tentative="0">
      <w:start w:val="1"/>
      <w:numFmt w:val="lowerRoman"/>
      <w:lvlText w:val="%6."/>
      <w:lvlJc w:val="right"/>
      <w:pPr>
        <w:tabs>
          <w:tab w:val="left" w:pos="0"/>
        </w:tabs>
        <w:ind w:left="2939" w:hanging="419"/>
      </w:pPr>
      <w:rPr>
        <w:rFonts w:hint="eastAsia"/>
      </w:rPr>
    </w:lvl>
    <w:lvl w:ilvl="6" w:tentative="0">
      <w:start w:val="1"/>
      <w:numFmt w:val="decimal"/>
      <w:lvlText w:val="%7."/>
      <w:lvlJc w:val="left"/>
      <w:pPr>
        <w:tabs>
          <w:tab w:val="left" w:pos="0"/>
        </w:tabs>
        <w:ind w:left="3359" w:hanging="419"/>
      </w:pPr>
      <w:rPr>
        <w:rFonts w:hint="eastAsia"/>
      </w:rPr>
    </w:lvl>
    <w:lvl w:ilvl="7" w:tentative="0">
      <w:start w:val="1"/>
      <w:numFmt w:val="lowerLetter"/>
      <w:lvlText w:val="%8)"/>
      <w:lvlJc w:val="left"/>
      <w:pPr>
        <w:tabs>
          <w:tab w:val="left" w:pos="0"/>
        </w:tabs>
        <w:ind w:left="3779" w:hanging="419"/>
      </w:pPr>
      <w:rPr>
        <w:rFonts w:hint="eastAsia"/>
      </w:rPr>
    </w:lvl>
    <w:lvl w:ilvl="8" w:tentative="0">
      <w:start w:val="1"/>
      <w:numFmt w:val="lowerRoman"/>
      <w:lvlText w:val="%9."/>
      <w:lvlJc w:val="right"/>
      <w:pPr>
        <w:tabs>
          <w:tab w:val="left" w:pos="0"/>
        </w:tabs>
        <w:ind w:left="4199" w:hanging="419"/>
      </w:pPr>
      <w:rPr>
        <w:rFonts w:hint="eastAsia"/>
      </w:rPr>
    </w:lvl>
  </w:abstractNum>
  <w:abstractNum w:abstractNumId="16">
    <w:nsid w:val="48802D1C"/>
    <w:multiLevelType w:val="multilevel"/>
    <w:tmpl w:val="48802D1C"/>
    <w:lvl w:ilvl="0" w:tentative="0">
      <w:start w:val="1"/>
      <w:numFmt w:val="upperLetter"/>
      <w:pStyle w:val="181"/>
      <w:lvlText w:val="%1"/>
      <w:lvlJc w:val="left"/>
      <w:pPr>
        <w:tabs>
          <w:tab w:val="left" w:pos="0"/>
        </w:tabs>
        <w:ind w:left="420" w:hanging="420"/>
      </w:pPr>
      <w:rPr>
        <w:rFonts w:hint="eastAsia"/>
      </w:rPr>
    </w:lvl>
    <w:lvl w:ilvl="1" w:tentative="0">
      <w:start w:val="1"/>
      <w:numFmt w:val="decimal"/>
      <w:pStyle w:val="69"/>
      <w:suff w:val="space"/>
      <w:lvlText w:val="图%1.%2"/>
      <w:lvlJc w:val="center"/>
      <w:pPr>
        <w:tabs>
          <w:tab w:val="left" w:pos="0"/>
        </w:tabs>
        <w:ind w:left="0" w:firstLine="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17">
    <w:nsid w:val="4B733A5F"/>
    <w:multiLevelType w:val="multilevel"/>
    <w:tmpl w:val="4B733A5F"/>
    <w:lvl w:ilvl="0" w:tentative="0">
      <w:start w:val="1"/>
      <w:numFmt w:val="decimal"/>
      <w:pStyle w:val="167"/>
      <w:suff w:val="nothing"/>
      <w:lvlText w:val="示例%1："/>
      <w:lvlJc w:val="left"/>
      <w:pPr>
        <w:tabs>
          <w:tab w:val="left" w:pos="0"/>
        </w:tabs>
        <w:ind w:left="0" w:firstLine="363"/>
      </w:pPr>
      <w:rPr>
        <w:rFonts w:hint="eastAsia" w:ascii="黑体" w:hAnsi="黑体" w:eastAsia="黑体"/>
        <w:b w:val="0"/>
        <w:i w:val="0"/>
        <w:sz w:val="18"/>
      </w:rPr>
    </w:lvl>
    <w:lvl w:ilvl="1" w:tentative="0">
      <w:start w:val="1"/>
      <w:numFmt w:val="none"/>
      <w:suff w:val="space"/>
      <w:lvlText w:val=""/>
      <w:lvlJc w:val="left"/>
      <w:pPr>
        <w:tabs>
          <w:tab w:val="left" w:pos="0"/>
        </w:tabs>
        <w:ind w:left="0" w:firstLine="0"/>
      </w:pPr>
      <w:rPr>
        <w:rFonts w:hint="eastAsia"/>
      </w:rPr>
    </w:lvl>
    <w:lvl w:ilvl="2" w:tentative="0">
      <w:start w:val="1"/>
      <w:numFmt w:val="decimal"/>
      <w:suff w:val="space"/>
      <w:lvlText w:val="2.2.%3"/>
      <w:lvlJc w:val="left"/>
      <w:pPr>
        <w:tabs>
          <w:tab w:val="left" w:pos="0"/>
        </w:tabs>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00"/>
      <w:suff w:val="nothing"/>
      <w:lvlText w:val="Figure %1　"/>
      <w:lvlJc w:val="left"/>
      <w:pPr>
        <w:tabs>
          <w:tab w:val="left" w:pos="0"/>
        </w:tabs>
        <w:ind w:left="0" w:firstLine="0"/>
      </w:pPr>
    </w:lvl>
    <w:lvl w:ilvl="1" w:tentative="0">
      <w:start w:val="1"/>
      <w:numFmt w:val="decimal"/>
      <w:suff w:val="nothing"/>
      <w:lvlText w:val="%1%2　"/>
      <w:lvlJc w:val="left"/>
      <w:pPr>
        <w:tabs>
          <w:tab w:val="left" w:pos="0"/>
        </w:tabs>
        <w:ind w:left="0" w:firstLine="0"/>
      </w:pPr>
    </w:lvl>
    <w:lvl w:ilvl="2" w:tentative="0">
      <w:start w:val="1"/>
      <w:numFmt w:val="decimal"/>
      <w:suff w:val="nothing"/>
      <w:lvlText w:val="%1%2.%3　"/>
      <w:lvlJc w:val="left"/>
      <w:pPr>
        <w:tabs>
          <w:tab w:val="left" w:pos="0"/>
        </w:tabs>
        <w:ind w:left="0" w:firstLine="0"/>
      </w:pPr>
    </w:lvl>
    <w:lvl w:ilvl="3" w:tentative="0">
      <w:start w:val="1"/>
      <w:numFmt w:val="decimal"/>
      <w:suff w:val="nothing"/>
      <w:lvlText w:val="%1%2.%3.%4　"/>
      <w:lvlJc w:val="left"/>
      <w:pPr>
        <w:tabs>
          <w:tab w:val="left" w:pos="0"/>
        </w:tabs>
        <w:ind w:left="0" w:firstLine="0"/>
      </w:pPr>
    </w:lvl>
    <w:lvl w:ilvl="4" w:tentative="0">
      <w:start w:val="1"/>
      <w:numFmt w:val="decimal"/>
      <w:suff w:val="nothing"/>
      <w:lvlText w:val="%1%2.%3.%4.%5　"/>
      <w:lvlJc w:val="left"/>
      <w:pPr>
        <w:tabs>
          <w:tab w:val="left" w:pos="0"/>
        </w:tabs>
        <w:ind w:left="0" w:firstLine="0"/>
      </w:pPr>
    </w:lvl>
    <w:lvl w:ilvl="5" w:tentative="0">
      <w:start w:val="1"/>
      <w:numFmt w:val="decimal"/>
      <w:suff w:val="nothing"/>
      <w:lvlText w:val="%1%2.%3.%4.%5.%6　"/>
      <w:lvlJc w:val="left"/>
      <w:pPr>
        <w:tabs>
          <w:tab w:val="left" w:pos="0"/>
        </w:tabs>
        <w:ind w:left="0" w:firstLine="0"/>
      </w:pPr>
    </w:lvl>
    <w:lvl w:ilvl="6" w:tentative="0">
      <w:start w:val="1"/>
      <w:numFmt w:val="decimal"/>
      <w:suff w:val="nothing"/>
      <w:lvlText w:val="%1%2.%3.%4.%5.%6.%7　"/>
      <w:lvlJc w:val="left"/>
      <w:pPr>
        <w:tabs>
          <w:tab w:val="left" w:pos="0"/>
        </w:tabs>
        <w:ind w:left="0" w:firstLine="0"/>
      </w:pPr>
    </w:lvl>
    <w:lvl w:ilvl="7" w:tentative="0">
      <w:start w:val="1"/>
      <w:numFmt w:val="decimal"/>
      <w:lvlText w:val="%1.%2.%3.%4.%5.%6.%7.%8"/>
      <w:lvlJc w:val="left"/>
      <w:pPr>
        <w:tabs>
          <w:tab w:val="left" w:pos="0"/>
        </w:tabs>
        <w:ind w:left="3969" w:hanging="1418"/>
      </w:pPr>
    </w:lvl>
    <w:lvl w:ilvl="8" w:tentative="0">
      <w:start w:val="1"/>
      <w:numFmt w:val="decimal"/>
      <w:lvlText w:val="%1.%2.%3.%4.%5.%6.%7.%8.%9"/>
      <w:lvlJc w:val="left"/>
      <w:pPr>
        <w:tabs>
          <w:tab w:val="left" w:pos="0"/>
        </w:tabs>
        <w:ind w:left="4677" w:hanging="1701"/>
      </w:pPr>
    </w:lvl>
  </w:abstractNum>
  <w:abstractNum w:abstractNumId="19">
    <w:nsid w:val="557C2AF5"/>
    <w:multiLevelType w:val="multilevel"/>
    <w:tmpl w:val="557C2AF5"/>
    <w:lvl w:ilvl="0" w:tentative="0">
      <w:start w:val="1"/>
      <w:numFmt w:val="decimal"/>
      <w:pStyle w:val="98"/>
      <w:suff w:val="nothing"/>
      <w:lvlText w:val="图%1　"/>
      <w:lvlJc w:val="left"/>
      <w:pPr>
        <w:tabs>
          <w:tab w:val="left" w:pos="0"/>
        </w:tabs>
        <w:ind w:left="0" w:firstLine="0"/>
      </w:pPr>
    </w:lvl>
    <w:lvl w:ilvl="1" w:tentative="0">
      <w:start w:val="1"/>
      <w:numFmt w:val="decimal"/>
      <w:suff w:val="nothing"/>
      <w:lvlText w:val="%1%2　"/>
      <w:lvlJc w:val="left"/>
      <w:pPr>
        <w:tabs>
          <w:tab w:val="left" w:pos="0"/>
        </w:tabs>
        <w:ind w:left="0" w:firstLine="0"/>
      </w:pPr>
    </w:lvl>
    <w:lvl w:ilvl="2" w:tentative="0">
      <w:start w:val="1"/>
      <w:numFmt w:val="decimal"/>
      <w:suff w:val="nothing"/>
      <w:lvlText w:val="%1%2.%3　"/>
      <w:lvlJc w:val="left"/>
      <w:pPr>
        <w:tabs>
          <w:tab w:val="left" w:pos="0"/>
        </w:tabs>
        <w:ind w:left="0" w:firstLine="0"/>
      </w:pPr>
    </w:lvl>
    <w:lvl w:ilvl="3" w:tentative="0">
      <w:start w:val="1"/>
      <w:numFmt w:val="decimal"/>
      <w:suff w:val="nothing"/>
      <w:lvlText w:val="%1%2.%3.%4　"/>
      <w:lvlJc w:val="left"/>
      <w:pPr>
        <w:tabs>
          <w:tab w:val="left" w:pos="0"/>
        </w:tabs>
        <w:ind w:left="0" w:firstLine="0"/>
      </w:pPr>
    </w:lvl>
    <w:lvl w:ilvl="4" w:tentative="0">
      <w:start w:val="1"/>
      <w:numFmt w:val="decimal"/>
      <w:suff w:val="nothing"/>
      <w:lvlText w:val="%1%2.%3.%4.%5　"/>
      <w:lvlJc w:val="left"/>
      <w:pPr>
        <w:tabs>
          <w:tab w:val="left" w:pos="0"/>
        </w:tabs>
        <w:ind w:left="0" w:firstLine="0"/>
      </w:pPr>
    </w:lvl>
    <w:lvl w:ilvl="5" w:tentative="0">
      <w:start w:val="1"/>
      <w:numFmt w:val="decimal"/>
      <w:suff w:val="nothing"/>
      <w:lvlText w:val="%1%2.%3.%4.%5.%6　"/>
      <w:lvlJc w:val="left"/>
      <w:pPr>
        <w:tabs>
          <w:tab w:val="left" w:pos="0"/>
        </w:tabs>
        <w:ind w:left="0" w:firstLine="0"/>
      </w:pPr>
    </w:lvl>
    <w:lvl w:ilvl="6" w:tentative="0">
      <w:start w:val="1"/>
      <w:numFmt w:val="decimal"/>
      <w:suff w:val="nothing"/>
      <w:lvlText w:val="%1%2.%3.%4.%5.%6.%7　"/>
      <w:lvlJc w:val="left"/>
      <w:pPr>
        <w:tabs>
          <w:tab w:val="left" w:pos="0"/>
        </w:tabs>
        <w:ind w:left="0" w:firstLine="0"/>
      </w:pPr>
    </w:lvl>
    <w:lvl w:ilvl="7" w:tentative="0">
      <w:start w:val="1"/>
      <w:numFmt w:val="decimal"/>
      <w:lvlText w:val="%1.%2.%3.%4.%5.%6.%7.%8"/>
      <w:lvlJc w:val="left"/>
      <w:pPr>
        <w:tabs>
          <w:tab w:val="left" w:pos="0"/>
        </w:tabs>
        <w:ind w:left="3969" w:hanging="1418"/>
      </w:pPr>
    </w:lvl>
    <w:lvl w:ilvl="8" w:tentative="0">
      <w:start w:val="1"/>
      <w:numFmt w:val="decimal"/>
      <w:lvlText w:val="%1.%2.%3.%4.%5.%6.%7.%8.%9"/>
      <w:lvlJc w:val="left"/>
      <w:pPr>
        <w:tabs>
          <w:tab w:val="left" w:pos="0"/>
        </w:tabs>
        <w:ind w:left="4677" w:hanging="1701"/>
      </w:pPr>
    </w:lvl>
  </w:abstractNum>
  <w:abstractNum w:abstractNumId="20">
    <w:nsid w:val="5603797C"/>
    <w:multiLevelType w:val="multilevel"/>
    <w:tmpl w:val="5603797C"/>
    <w:lvl w:ilvl="0" w:tentative="0">
      <w:start w:val="1"/>
      <w:numFmt w:val="upperLetter"/>
      <w:pStyle w:val="182"/>
      <w:suff w:val="space"/>
      <w:lvlText w:val="%1"/>
      <w:lvlJc w:val="left"/>
      <w:pPr>
        <w:tabs>
          <w:tab w:val="left" w:pos="0"/>
        </w:tabs>
        <w:ind w:left="425" w:hanging="425"/>
      </w:pPr>
      <w:rPr>
        <w:rFonts w:hint="eastAsia"/>
      </w:rPr>
    </w:lvl>
    <w:lvl w:ilvl="1" w:tentative="0">
      <w:start w:val="1"/>
      <w:numFmt w:val="decimal"/>
      <w:pStyle w:val="63"/>
      <w:suff w:val="space"/>
      <w:lvlText w:val="表%1.%2"/>
      <w:lvlJc w:val="center"/>
      <w:pPr>
        <w:tabs>
          <w:tab w:val="left" w:pos="0"/>
        </w:tabs>
        <w:ind w:left="0" w:firstLine="0"/>
      </w:pPr>
      <w:rPr>
        <w:rFonts w:hint="eastAsia" w:ascii="黑体" w:hAnsi="黑体" w:eastAsia="黑体"/>
        <w:sz w:val="21"/>
      </w:rPr>
    </w:lvl>
    <w:lvl w:ilvl="2" w:tentative="0">
      <w:start w:val="1"/>
      <w:numFmt w:val="decimal"/>
      <w:lvlText w:val="%1.%2.%3"/>
      <w:lvlJc w:val="left"/>
      <w:pPr>
        <w:tabs>
          <w:tab w:val="left" w:pos="0"/>
        </w:tabs>
        <w:ind w:left="1418" w:hanging="567"/>
      </w:pPr>
      <w:rPr>
        <w:rFonts w:hint="eastAsia"/>
      </w:rPr>
    </w:lvl>
    <w:lvl w:ilvl="3" w:tentative="0">
      <w:start w:val="1"/>
      <w:numFmt w:val="decimal"/>
      <w:lvlText w:val="%1.%2.%3.%4"/>
      <w:lvlJc w:val="left"/>
      <w:pPr>
        <w:tabs>
          <w:tab w:val="left" w:pos="0"/>
        </w:tabs>
        <w:ind w:left="1984" w:hanging="708"/>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21">
    <w:nsid w:val="564D2089"/>
    <w:multiLevelType w:val="multilevel"/>
    <w:tmpl w:val="564D2089"/>
    <w:lvl w:ilvl="0" w:tentative="0">
      <w:start w:val="1"/>
      <w:numFmt w:val="none"/>
      <w:pStyle w:val="95"/>
      <w:lvlText w:val="%1注"/>
      <w:lvlJc w:val="left"/>
      <w:pPr>
        <w:tabs>
          <w:tab w:val="left" w:pos="0"/>
        </w:tabs>
        <w:ind w:left="760" w:hanging="284"/>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2">
    <w:nsid w:val="644622F9"/>
    <w:multiLevelType w:val="multilevel"/>
    <w:tmpl w:val="644622F9"/>
    <w:lvl w:ilvl="0" w:tentative="0">
      <w:start w:val="1"/>
      <w:numFmt w:val="upperRoman"/>
      <w:pStyle w:val="152"/>
      <w:lvlText w:val="%1)"/>
      <w:lvlJc w:val="left"/>
      <w:pPr>
        <w:tabs>
          <w:tab w:val="left" w:pos="0"/>
        </w:tabs>
        <w:ind w:left="851" w:hanging="426"/>
      </w:pPr>
      <w:rPr>
        <w:rFonts w:hint="eastAsia" w:ascii="宋体" w:hAnsi="宋体" w:eastAsia="宋体"/>
        <w:sz w:val="21"/>
      </w:rPr>
    </w:lvl>
    <w:lvl w:ilvl="1" w:tentative="0">
      <w:start w:val="1"/>
      <w:numFmt w:val="lowerLetter"/>
      <w:lvlText w:val="%2)"/>
      <w:lvlJc w:val="left"/>
      <w:pPr>
        <w:tabs>
          <w:tab w:val="left" w:pos="0"/>
        </w:tabs>
        <w:ind w:left="1310" w:hanging="420"/>
      </w:pPr>
      <w:rPr>
        <w:rFonts w:hint="eastAsia"/>
      </w:rPr>
    </w:lvl>
    <w:lvl w:ilvl="2" w:tentative="0">
      <w:start w:val="1"/>
      <w:numFmt w:val="lowerRoman"/>
      <w:lvlText w:val="%3."/>
      <w:lvlJc w:val="right"/>
      <w:pPr>
        <w:tabs>
          <w:tab w:val="left" w:pos="0"/>
        </w:tabs>
        <w:ind w:left="1730" w:hanging="420"/>
      </w:pPr>
      <w:rPr>
        <w:rFonts w:hint="eastAsia"/>
      </w:rPr>
    </w:lvl>
    <w:lvl w:ilvl="3" w:tentative="0">
      <w:start w:val="1"/>
      <w:numFmt w:val="decimal"/>
      <w:lvlText w:val="%4."/>
      <w:lvlJc w:val="left"/>
      <w:pPr>
        <w:tabs>
          <w:tab w:val="left" w:pos="0"/>
        </w:tabs>
        <w:ind w:left="2150" w:hanging="420"/>
      </w:pPr>
      <w:rPr>
        <w:rFonts w:hint="eastAsia"/>
      </w:rPr>
    </w:lvl>
    <w:lvl w:ilvl="4" w:tentative="0">
      <w:start w:val="1"/>
      <w:numFmt w:val="lowerLetter"/>
      <w:lvlText w:val="%5)"/>
      <w:lvlJc w:val="left"/>
      <w:pPr>
        <w:tabs>
          <w:tab w:val="left" w:pos="0"/>
        </w:tabs>
        <w:ind w:left="2570" w:hanging="420"/>
      </w:pPr>
      <w:rPr>
        <w:rFonts w:hint="eastAsia"/>
      </w:rPr>
    </w:lvl>
    <w:lvl w:ilvl="5" w:tentative="0">
      <w:start w:val="1"/>
      <w:numFmt w:val="lowerRoman"/>
      <w:lvlText w:val="%6."/>
      <w:lvlJc w:val="right"/>
      <w:pPr>
        <w:tabs>
          <w:tab w:val="left" w:pos="0"/>
        </w:tabs>
        <w:ind w:left="2990" w:hanging="420"/>
      </w:pPr>
      <w:rPr>
        <w:rFonts w:hint="eastAsia"/>
      </w:rPr>
    </w:lvl>
    <w:lvl w:ilvl="6" w:tentative="0">
      <w:start w:val="1"/>
      <w:numFmt w:val="decimal"/>
      <w:lvlText w:val="%7."/>
      <w:lvlJc w:val="left"/>
      <w:pPr>
        <w:tabs>
          <w:tab w:val="left" w:pos="0"/>
        </w:tabs>
        <w:ind w:left="3410" w:hanging="420"/>
      </w:pPr>
      <w:rPr>
        <w:rFonts w:hint="eastAsia"/>
      </w:rPr>
    </w:lvl>
    <w:lvl w:ilvl="7" w:tentative="0">
      <w:start w:val="1"/>
      <w:numFmt w:val="lowerLetter"/>
      <w:lvlText w:val="%8)"/>
      <w:lvlJc w:val="left"/>
      <w:pPr>
        <w:tabs>
          <w:tab w:val="left" w:pos="0"/>
        </w:tabs>
        <w:ind w:left="3830" w:hanging="420"/>
      </w:pPr>
      <w:rPr>
        <w:rFonts w:hint="eastAsia"/>
      </w:rPr>
    </w:lvl>
    <w:lvl w:ilvl="8" w:tentative="0">
      <w:start w:val="1"/>
      <w:numFmt w:val="lowerRoman"/>
      <w:lvlText w:val="%9."/>
      <w:lvlJc w:val="right"/>
      <w:pPr>
        <w:tabs>
          <w:tab w:val="left" w:pos="0"/>
        </w:tabs>
        <w:ind w:left="4250" w:hanging="420"/>
      </w:pPr>
      <w:rPr>
        <w:rFonts w:hint="eastAsia"/>
      </w:rPr>
    </w:lvl>
  </w:abstractNum>
  <w:abstractNum w:abstractNumId="23">
    <w:nsid w:val="646260FA"/>
    <w:multiLevelType w:val="multilevel"/>
    <w:tmpl w:val="646260FA"/>
    <w:lvl w:ilvl="0" w:tentative="0">
      <w:start w:val="1"/>
      <w:numFmt w:val="decimal"/>
      <w:pStyle w:val="96"/>
      <w:suff w:val="nothing"/>
      <w:lvlText w:val="表%1　"/>
      <w:lvlJc w:val="left"/>
      <w:pPr>
        <w:tabs>
          <w:tab w:val="left" w:pos="0"/>
        </w:tabs>
        <w:ind w:left="0" w:firstLine="0"/>
      </w:pPr>
    </w:lvl>
    <w:lvl w:ilvl="1" w:tentative="0">
      <w:start w:val="1"/>
      <w:numFmt w:val="decimal"/>
      <w:lvlText w:val="%1.%2"/>
      <w:lvlJc w:val="left"/>
      <w:pPr>
        <w:tabs>
          <w:tab w:val="left" w:pos="0"/>
        </w:tabs>
        <w:ind w:left="992" w:hanging="567"/>
      </w:pPr>
    </w:lvl>
    <w:lvl w:ilvl="2" w:tentative="0">
      <w:start w:val="1"/>
      <w:numFmt w:val="decimal"/>
      <w:lvlText w:val="%1.%2.%3"/>
      <w:lvlJc w:val="left"/>
      <w:pPr>
        <w:tabs>
          <w:tab w:val="left" w:pos="0"/>
        </w:tabs>
        <w:ind w:left="1417"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24">
    <w:nsid w:val="654A26C9"/>
    <w:multiLevelType w:val="multilevel"/>
    <w:tmpl w:val="654A26C9"/>
    <w:lvl w:ilvl="0" w:tentative="0">
      <w:start w:val="1"/>
      <w:numFmt w:val="none"/>
      <w:pStyle w:val="172"/>
      <w:lvlText w:val="──"/>
      <w:lvlJc w:val="left"/>
      <w:pPr>
        <w:tabs>
          <w:tab w:val="left" w:pos="0"/>
        </w:tabs>
        <w:ind w:left="851" w:firstLine="0"/>
      </w:pPr>
      <w:rPr>
        <w:rFonts w:hint="eastAsia" w:ascii="宋体" w:hAnsi="宋体" w:eastAsia="宋体"/>
        <w:b w:val="0"/>
        <w:i w:val="0"/>
        <w:sz w:val="21"/>
      </w:rPr>
    </w:lvl>
    <w:lvl w:ilvl="1" w:tentative="0">
      <w:start w:val="1"/>
      <w:numFmt w:val="bullet"/>
      <w:lvlText w:val=""/>
      <w:lvlJc w:val="left"/>
      <w:pPr>
        <w:tabs>
          <w:tab w:val="left" w:pos="0"/>
        </w:tabs>
        <w:ind w:left="1276" w:hanging="425"/>
      </w:pPr>
      <w:rPr>
        <w:rFonts w:hint="default" w:ascii="Wingdings" w:hAnsi="Wingdings"/>
      </w:rPr>
    </w:lvl>
    <w:lvl w:ilvl="2" w:tentative="0">
      <w:start w:val="1"/>
      <w:numFmt w:val="bullet"/>
      <w:lvlText w:val=""/>
      <w:lvlJc w:val="left"/>
      <w:pPr>
        <w:tabs>
          <w:tab w:val="left" w:pos="0"/>
        </w:tabs>
        <w:ind w:left="1276" w:hanging="236"/>
      </w:pPr>
      <w:rPr>
        <w:rFonts w:hint="default" w:ascii="Wingdings" w:hAnsi="Wingdings"/>
      </w:rPr>
    </w:lvl>
    <w:lvl w:ilvl="3" w:tentative="0">
      <w:start w:val="1"/>
      <w:numFmt w:val="bullet"/>
      <w:lvlText w:val=""/>
      <w:lvlJc w:val="left"/>
      <w:pPr>
        <w:tabs>
          <w:tab w:val="left" w:pos="0"/>
        </w:tabs>
        <w:ind w:left="1880" w:hanging="420"/>
      </w:pPr>
      <w:rPr>
        <w:rFonts w:hint="default" w:ascii="Wingdings" w:hAnsi="Wingdings"/>
      </w:rPr>
    </w:lvl>
    <w:lvl w:ilvl="4" w:tentative="0">
      <w:start w:val="1"/>
      <w:numFmt w:val="bullet"/>
      <w:lvlText w:val=""/>
      <w:lvlJc w:val="left"/>
      <w:pPr>
        <w:tabs>
          <w:tab w:val="left" w:pos="0"/>
        </w:tabs>
        <w:ind w:left="2300" w:hanging="420"/>
      </w:pPr>
      <w:rPr>
        <w:rFonts w:hint="default" w:ascii="Wingdings" w:hAnsi="Wingdings"/>
      </w:rPr>
    </w:lvl>
    <w:lvl w:ilvl="5" w:tentative="0">
      <w:start w:val="1"/>
      <w:numFmt w:val="bullet"/>
      <w:lvlText w:val=""/>
      <w:lvlJc w:val="left"/>
      <w:pPr>
        <w:tabs>
          <w:tab w:val="left" w:pos="0"/>
        </w:tabs>
        <w:ind w:left="2720" w:hanging="420"/>
      </w:pPr>
      <w:rPr>
        <w:rFonts w:hint="default" w:ascii="Wingdings" w:hAnsi="Wingdings"/>
      </w:rPr>
    </w:lvl>
    <w:lvl w:ilvl="6" w:tentative="0">
      <w:start w:val="1"/>
      <w:numFmt w:val="bullet"/>
      <w:lvlText w:val=""/>
      <w:lvlJc w:val="left"/>
      <w:pPr>
        <w:tabs>
          <w:tab w:val="left" w:pos="0"/>
        </w:tabs>
        <w:ind w:left="3140" w:hanging="420"/>
      </w:pPr>
      <w:rPr>
        <w:rFonts w:hint="default" w:ascii="Wingdings" w:hAnsi="Wingdings"/>
      </w:rPr>
    </w:lvl>
    <w:lvl w:ilvl="7" w:tentative="0">
      <w:start w:val="1"/>
      <w:numFmt w:val="bullet"/>
      <w:lvlText w:val=""/>
      <w:lvlJc w:val="left"/>
      <w:pPr>
        <w:tabs>
          <w:tab w:val="left" w:pos="0"/>
        </w:tabs>
        <w:ind w:left="3560" w:hanging="420"/>
      </w:pPr>
      <w:rPr>
        <w:rFonts w:hint="default" w:ascii="Wingdings" w:hAnsi="Wingdings"/>
      </w:rPr>
    </w:lvl>
    <w:lvl w:ilvl="8" w:tentative="0">
      <w:start w:val="1"/>
      <w:numFmt w:val="bullet"/>
      <w:lvlText w:val=""/>
      <w:lvlJc w:val="left"/>
      <w:pPr>
        <w:tabs>
          <w:tab w:val="left" w:pos="0"/>
        </w:tabs>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62"/>
      <w:suff w:val="nothing"/>
      <w:lvlText w:val="附录%1"/>
      <w:lvlJc w:val="left"/>
      <w:pPr>
        <w:tabs>
          <w:tab w:val="left" w:pos="0"/>
        </w:tabs>
        <w:ind w:left="0" w:firstLine="0"/>
      </w:pPr>
      <w:rPr>
        <w:rFonts w:hint="eastAsia"/>
        <w:spacing w:val="100"/>
      </w:rPr>
    </w:lvl>
    <w:lvl w:ilvl="1" w:tentative="0">
      <w:start w:val="1"/>
      <w:numFmt w:val="decimal"/>
      <w:pStyle w:val="64"/>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pStyle w:val="65"/>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6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68"/>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70"/>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26">
    <w:nsid w:val="6CA41985"/>
    <w:multiLevelType w:val="multilevel"/>
    <w:tmpl w:val="6CA41985"/>
    <w:lvl w:ilvl="0" w:tentative="0">
      <w:start w:val="1"/>
      <w:numFmt w:val="decimal"/>
      <w:pStyle w:val="82"/>
      <w:lvlText w:val="%1)"/>
      <w:lvlJc w:val="left"/>
      <w:pPr>
        <w:tabs>
          <w:tab w:val="left" w:pos="0"/>
        </w:tabs>
        <w:ind w:left="823"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7">
    <w:nsid w:val="6CE42AC1"/>
    <w:multiLevelType w:val="multilevel"/>
    <w:tmpl w:val="6CE42AC1"/>
    <w:lvl w:ilvl="0" w:tentative="0">
      <w:start w:val="1"/>
      <w:numFmt w:val="lowerLetter"/>
      <w:pStyle w:val="157"/>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8">
    <w:nsid w:val="6DBF04F4"/>
    <w:multiLevelType w:val="multilevel"/>
    <w:tmpl w:val="6DBF04F4"/>
    <w:lvl w:ilvl="0" w:tentative="0">
      <w:start w:val="1"/>
      <w:numFmt w:val="none"/>
      <w:pStyle w:val="163"/>
      <w:lvlText w:val="%1注："/>
      <w:lvlJc w:val="left"/>
      <w:pPr>
        <w:tabs>
          <w:tab w:val="left" w:pos="0"/>
        </w:tabs>
        <w:ind w:left="737" w:hanging="374"/>
      </w:pPr>
      <w:rPr>
        <w:rFonts w:hint="eastAsia" w:ascii="黑体" w:hAnsi="黑体" w:eastAsia="黑体"/>
        <w:b w:val="0"/>
        <w:i w:val="0"/>
        <w:sz w:val="18"/>
      </w:rPr>
    </w:lvl>
    <w:lvl w:ilvl="1" w:tentative="0">
      <w:start w:val="1"/>
      <w:numFmt w:val="lowerLetter"/>
      <w:lvlText w:val="%2)"/>
      <w:lvlJc w:val="left"/>
      <w:pPr>
        <w:tabs>
          <w:tab w:val="left" w:pos="0"/>
        </w:tabs>
        <w:ind w:left="726" w:hanging="363"/>
      </w:pPr>
      <w:rPr>
        <w:rFonts w:hint="eastAsia"/>
      </w:rPr>
    </w:lvl>
    <w:lvl w:ilvl="2" w:tentative="0">
      <w:start w:val="1"/>
      <w:numFmt w:val="lowerRoman"/>
      <w:lvlText w:val="%3."/>
      <w:lvlJc w:val="right"/>
      <w:pPr>
        <w:tabs>
          <w:tab w:val="left" w:pos="0"/>
        </w:tabs>
        <w:ind w:left="726" w:hanging="363"/>
      </w:pPr>
      <w:rPr>
        <w:rFonts w:hint="eastAsia"/>
      </w:rPr>
    </w:lvl>
    <w:lvl w:ilvl="3" w:tentative="0">
      <w:start w:val="1"/>
      <w:numFmt w:val="decimal"/>
      <w:lvlText w:val="%4."/>
      <w:lvlJc w:val="left"/>
      <w:pPr>
        <w:tabs>
          <w:tab w:val="left" w:pos="0"/>
        </w:tabs>
        <w:ind w:left="726" w:hanging="363"/>
      </w:pPr>
      <w:rPr>
        <w:rFonts w:hint="eastAsia"/>
      </w:rPr>
    </w:lvl>
    <w:lvl w:ilvl="4" w:tentative="0">
      <w:start w:val="1"/>
      <w:numFmt w:val="lowerLetter"/>
      <w:lvlText w:val="%5)"/>
      <w:lvlJc w:val="left"/>
      <w:pPr>
        <w:tabs>
          <w:tab w:val="left" w:pos="0"/>
        </w:tabs>
        <w:ind w:left="726" w:hanging="363"/>
      </w:pPr>
      <w:rPr>
        <w:rFonts w:hint="eastAsia"/>
      </w:rPr>
    </w:lvl>
    <w:lvl w:ilvl="5" w:tentative="0">
      <w:start w:val="1"/>
      <w:numFmt w:val="lowerRoman"/>
      <w:lvlText w:val="%6."/>
      <w:lvlJc w:val="right"/>
      <w:pPr>
        <w:tabs>
          <w:tab w:val="left" w:pos="0"/>
        </w:tabs>
        <w:ind w:left="726" w:hanging="363"/>
      </w:pPr>
      <w:rPr>
        <w:rFonts w:hint="eastAsia"/>
      </w:rPr>
    </w:lvl>
    <w:lvl w:ilvl="6" w:tentative="0">
      <w:start w:val="1"/>
      <w:numFmt w:val="decimal"/>
      <w:lvlText w:val="%7."/>
      <w:lvlJc w:val="left"/>
      <w:pPr>
        <w:tabs>
          <w:tab w:val="left" w:pos="0"/>
        </w:tabs>
        <w:ind w:left="726" w:hanging="363"/>
      </w:pPr>
      <w:rPr>
        <w:rFonts w:hint="eastAsia"/>
      </w:rPr>
    </w:lvl>
    <w:lvl w:ilvl="7" w:tentative="0">
      <w:start w:val="1"/>
      <w:numFmt w:val="lowerLetter"/>
      <w:lvlText w:val="%8)"/>
      <w:lvlJc w:val="left"/>
      <w:pPr>
        <w:tabs>
          <w:tab w:val="left" w:pos="0"/>
        </w:tabs>
        <w:ind w:left="726" w:hanging="363"/>
      </w:pPr>
      <w:rPr>
        <w:rFonts w:hint="eastAsia"/>
      </w:rPr>
    </w:lvl>
    <w:lvl w:ilvl="8" w:tentative="0">
      <w:start w:val="1"/>
      <w:numFmt w:val="lowerRoman"/>
      <w:lvlText w:val="%9."/>
      <w:lvlJc w:val="right"/>
      <w:pPr>
        <w:tabs>
          <w:tab w:val="left" w:pos="0"/>
        </w:tabs>
        <w:ind w:left="726" w:hanging="363"/>
      </w:pPr>
      <w:rPr>
        <w:rFonts w:hint="eastAsia"/>
      </w:rPr>
    </w:lvl>
  </w:abstractNum>
  <w:abstractNum w:abstractNumId="29">
    <w:nsid w:val="6DF35F19"/>
    <w:multiLevelType w:val="multilevel"/>
    <w:tmpl w:val="6DF35F19"/>
    <w:lvl w:ilvl="0" w:tentative="0">
      <w:start w:val="1"/>
      <w:numFmt w:val="decimal"/>
      <w:pStyle w:val="99"/>
      <w:suff w:val="nothing"/>
      <w:lvlText w:val="Table %1　"/>
      <w:lvlJc w:val="left"/>
      <w:pPr>
        <w:tabs>
          <w:tab w:val="left" w:pos="0"/>
        </w:tabs>
        <w:ind w:left="0" w:firstLine="0"/>
      </w:pPr>
    </w:lvl>
    <w:lvl w:ilvl="1" w:tentative="0">
      <w:start w:val="1"/>
      <w:numFmt w:val="decimal"/>
      <w:suff w:val="nothing"/>
      <w:lvlText w:val="%1%2　"/>
      <w:lvlJc w:val="left"/>
      <w:pPr>
        <w:tabs>
          <w:tab w:val="left" w:pos="0"/>
        </w:tabs>
        <w:ind w:left="0" w:firstLine="0"/>
      </w:pPr>
    </w:lvl>
    <w:lvl w:ilvl="2" w:tentative="0">
      <w:start w:val="1"/>
      <w:numFmt w:val="decimal"/>
      <w:suff w:val="nothing"/>
      <w:lvlText w:val="%1%2.%3　"/>
      <w:lvlJc w:val="left"/>
      <w:pPr>
        <w:tabs>
          <w:tab w:val="left" w:pos="0"/>
        </w:tabs>
        <w:ind w:left="0" w:firstLine="0"/>
      </w:pPr>
    </w:lvl>
    <w:lvl w:ilvl="3" w:tentative="0">
      <w:start w:val="1"/>
      <w:numFmt w:val="decimal"/>
      <w:suff w:val="nothing"/>
      <w:lvlText w:val="%1%2.%3.%4　"/>
      <w:lvlJc w:val="left"/>
      <w:pPr>
        <w:tabs>
          <w:tab w:val="left" w:pos="0"/>
        </w:tabs>
        <w:ind w:left="0" w:firstLine="0"/>
      </w:pPr>
    </w:lvl>
    <w:lvl w:ilvl="4" w:tentative="0">
      <w:start w:val="1"/>
      <w:numFmt w:val="decimal"/>
      <w:suff w:val="nothing"/>
      <w:lvlText w:val="%1%2.%3.%4.%5　"/>
      <w:lvlJc w:val="left"/>
      <w:pPr>
        <w:tabs>
          <w:tab w:val="left" w:pos="0"/>
        </w:tabs>
        <w:ind w:left="0" w:firstLine="0"/>
      </w:pPr>
    </w:lvl>
    <w:lvl w:ilvl="5" w:tentative="0">
      <w:start w:val="1"/>
      <w:numFmt w:val="decimal"/>
      <w:suff w:val="nothing"/>
      <w:lvlText w:val="%1%2.%3.%4.%5.%6　"/>
      <w:lvlJc w:val="left"/>
      <w:pPr>
        <w:tabs>
          <w:tab w:val="left" w:pos="0"/>
        </w:tabs>
        <w:ind w:left="0" w:firstLine="0"/>
      </w:pPr>
    </w:lvl>
    <w:lvl w:ilvl="6" w:tentative="0">
      <w:start w:val="1"/>
      <w:numFmt w:val="decimal"/>
      <w:suff w:val="nothing"/>
      <w:lvlText w:val="%1%2.%3.%4.%5.%6.%7　"/>
      <w:lvlJc w:val="left"/>
      <w:pPr>
        <w:tabs>
          <w:tab w:val="left" w:pos="0"/>
        </w:tabs>
        <w:ind w:left="0" w:firstLine="0"/>
      </w:pPr>
    </w:lvl>
    <w:lvl w:ilvl="7" w:tentative="0">
      <w:start w:val="1"/>
      <w:numFmt w:val="decimal"/>
      <w:lvlText w:val="%1.%2.%3.%4.%5.%6.%7.%8"/>
      <w:lvlJc w:val="left"/>
      <w:pPr>
        <w:tabs>
          <w:tab w:val="left" w:pos="0"/>
        </w:tabs>
        <w:ind w:left="3969" w:hanging="1418"/>
      </w:pPr>
    </w:lvl>
    <w:lvl w:ilvl="8" w:tentative="0">
      <w:start w:val="1"/>
      <w:numFmt w:val="decimal"/>
      <w:lvlText w:val="%1.%2.%3.%4.%5.%6.%7.%8.%9"/>
      <w:lvlJc w:val="left"/>
      <w:pPr>
        <w:tabs>
          <w:tab w:val="left" w:pos="0"/>
        </w:tabs>
        <w:ind w:left="4677" w:hanging="1701"/>
      </w:pPr>
    </w:lvl>
  </w:abstractNum>
  <w:abstractNum w:abstractNumId="30">
    <w:nsid w:val="76933334"/>
    <w:multiLevelType w:val="multilevel"/>
    <w:tmpl w:val="76933334"/>
    <w:lvl w:ilvl="0" w:tentative="0">
      <w:start w:val="1"/>
      <w:numFmt w:val="none"/>
      <w:pStyle w:val="123"/>
      <w:lvlText w:val="%1——"/>
      <w:lvlJc w:val="left"/>
      <w:pPr>
        <w:tabs>
          <w:tab w:val="left" w:pos="0"/>
        </w:tabs>
        <w:ind w:left="948"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num>
  <w:num w:numId="2">
    <w:abstractNumId w:val="4"/>
  </w:num>
  <w:num w:numId="3">
    <w:abstractNumId w:val="9"/>
  </w:num>
  <w:num w:numId="4">
    <w:abstractNumId w:val="25"/>
  </w:num>
  <w:num w:numId="5">
    <w:abstractNumId w:val="20"/>
  </w:num>
  <w:num w:numId="6">
    <w:abstractNumId w:val="16"/>
  </w:num>
  <w:num w:numId="7">
    <w:abstractNumId w:val="11"/>
  </w:num>
  <w:num w:numId="8">
    <w:abstractNumId w:val="1"/>
  </w:num>
  <w:num w:numId="9">
    <w:abstractNumId w:val="12"/>
  </w:num>
  <w:num w:numId="10">
    <w:abstractNumId w:val="2"/>
  </w:num>
  <w:num w:numId="11">
    <w:abstractNumId w:val="26"/>
  </w:num>
  <w:num w:numId="12">
    <w:abstractNumId w:val="13"/>
  </w:num>
  <w:num w:numId="13">
    <w:abstractNumId w:val="15"/>
  </w:num>
  <w:num w:numId="14">
    <w:abstractNumId w:val="10"/>
  </w:num>
  <w:num w:numId="15">
    <w:abstractNumId w:val="21"/>
  </w:num>
  <w:num w:numId="16">
    <w:abstractNumId w:val="23"/>
  </w:num>
  <w:num w:numId="17">
    <w:abstractNumId w:val="19"/>
  </w:num>
  <w:num w:numId="18">
    <w:abstractNumId w:val="29"/>
  </w:num>
  <w:num w:numId="19">
    <w:abstractNumId w:val="18"/>
  </w:num>
  <w:num w:numId="20">
    <w:abstractNumId w:val="6"/>
  </w:num>
  <w:num w:numId="21">
    <w:abstractNumId w:val="14"/>
  </w:num>
  <w:num w:numId="22">
    <w:abstractNumId w:val="30"/>
  </w:num>
  <w:num w:numId="23">
    <w:abstractNumId w:val="22"/>
  </w:num>
  <w:num w:numId="24">
    <w:abstractNumId w:val="0"/>
  </w:num>
  <w:num w:numId="25">
    <w:abstractNumId w:val="27"/>
  </w:num>
  <w:num w:numId="26">
    <w:abstractNumId w:val="28"/>
  </w:num>
  <w:num w:numId="27">
    <w:abstractNumId w:val="7"/>
  </w:num>
  <w:num w:numId="28">
    <w:abstractNumId w:val="8"/>
  </w:num>
  <w:num w:numId="29">
    <w:abstractNumId w:val="17"/>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revisionView w:markup="0"/>
  <w:documentProtection w:edit="forms" w:enforcement="1" w:cryptProviderType="rsaFull" w:cryptAlgorithmClass="hash" w:cryptAlgorithmType="typeAny" w:cryptAlgorithmSid="4" w:cryptSpinCount="100000" w:hash="YBmtlBMaGP+kqxAiWqAoQQ2UYL8=" w:salt="ZzGba9cppPD0hXFHa2Gu0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C9B2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paragraph" w:styleId="5">
    <w:name w:val="heading 4"/>
    <w:basedOn w:val="1"/>
    <w:next w:val="1"/>
    <w:uiPriority w:val="0"/>
    <w:pPr>
      <w:keepNext/>
      <w:keepLines/>
      <w:widowControl w:val="0"/>
      <w:spacing w:before="280" w:after="290" w:line="377" w:lineRule="auto"/>
      <w:outlineLvl w:val="3"/>
    </w:pPr>
    <w:rPr>
      <w:rFonts w:ascii="Arial" w:hAnsi="Arial" w:eastAsia="黑体"/>
      <w:b/>
      <w:bCs/>
      <w:sz w:val="28"/>
      <w:szCs w:val="28"/>
    </w:rPr>
  </w:style>
  <w:style w:type="paragraph" w:styleId="6">
    <w:name w:val="heading 5"/>
    <w:basedOn w:val="1"/>
    <w:next w:val="1"/>
    <w:uiPriority w:val="0"/>
    <w:pPr>
      <w:keepNext/>
      <w:keepLines/>
      <w:widowControl w:val="0"/>
      <w:adjustRightInd/>
      <w:spacing w:before="280" w:after="290" w:line="377" w:lineRule="auto"/>
      <w:outlineLvl w:val="4"/>
    </w:pPr>
    <w:rPr>
      <w:b/>
      <w:bCs/>
      <w:sz w:val="28"/>
      <w:szCs w:val="28"/>
    </w:rPr>
  </w:style>
  <w:style w:type="paragraph" w:styleId="7">
    <w:name w:val="heading 6"/>
    <w:basedOn w:val="1"/>
    <w:next w:val="1"/>
    <w:uiPriority w:val="0"/>
    <w:pPr>
      <w:keepNext/>
      <w:keepLines/>
      <w:widowControl w:val="0"/>
      <w:adjustRightInd/>
      <w:spacing w:before="240" w:after="64" w:line="319" w:lineRule="auto"/>
      <w:outlineLvl w:val="5"/>
    </w:pPr>
    <w:rPr>
      <w:rFonts w:ascii="Arial" w:hAnsi="Arial" w:eastAsia="黑体"/>
      <w:b/>
      <w:bCs/>
      <w:sz w:val="24"/>
      <w:szCs w:val="24"/>
    </w:rPr>
  </w:style>
  <w:style w:type="paragraph" w:styleId="8">
    <w:name w:val="heading 7"/>
    <w:basedOn w:val="1"/>
    <w:next w:val="1"/>
    <w:qFormat/>
    <w:uiPriority w:val="0"/>
    <w:pPr>
      <w:keepNext/>
      <w:keepLines/>
      <w:widowControl w:val="0"/>
      <w:adjustRightInd/>
      <w:spacing w:before="240" w:after="64" w:line="319" w:lineRule="auto"/>
      <w:outlineLvl w:val="6"/>
    </w:pPr>
    <w:rPr>
      <w:b/>
      <w:bCs/>
      <w:sz w:val="24"/>
      <w:szCs w:val="24"/>
    </w:rPr>
  </w:style>
  <w:style w:type="paragraph" w:styleId="9">
    <w:name w:val="heading 8"/>
    <w:basedOn w:val="1"/>
    <w:next w:val="1"/>
    <w:qFormat/>
    <w:uiPriority w:val="0"/>
    <w:pPr>
      <w:keepNext/>
      <w:keepLines/>
      <w:widowControl w:val="0"/>
      <w:adjustRightInd/>
      <w:spacing w:before="240" w:after="64" w:line="319" w:lineRule="auto"/>
      <w:outlineLvl w:val="7"/>
    </w:pPr>
    <w:rPr>
      <w:rFonts w:ascii="Arial" w:hAnsi="Arial" w:eastAsia="黑体"/>
      <w:sz w:val="24"/>
      <w:szCs w:val="24"/>
    </w:rPr>
  </w:style>
  <w:style w:type="paragraph" w:styleId="10">
    <w:name w:val="heading 9"/>
    <w:basedOn w:val="1"/>
    <w:next w:val="1"/>
    <w:qFormat/>
    <w:uiPriority w:val="0"/>
    <w:pPr>
      <w:keepNext/>
      <w:keepLines/>
      <w:widowControl w:val="0"/>
      <w:adjustRightInd/>
      <w:spacing w:before="240" w:after="64" w:line="319" w:lineRule="auto"/>
      <w:outlineLvl w:val="8"/>
    </w:pPr>
    <w:rPr>
      <w:rFonts w:ascii="Arial" w:hAnsi="Arial" w:eastAsia="黑体"/>
    </w:rPr>
  </w:style>
  <w:style w:type="character" w:default="1" w:styleId="27">
    <w:name w:val="Default Paragraph Font"/>
    <w:uiPriority w:val="0"/>
  </w:style>
  <w:style w:type="table" w:default="1" w:styleId="33">
    <w:name w:val="Normal Table"/>
    <w:semiHidden/>
    <w:qFormat/>
    <w:uiPriority w:val="0"/>
    <w:tblPr>
      <w:tblLayout w:type="fixed"/>
      <w:tblCellMar>
        <w:top w:w="0" w:type="dxa"/>
        <w:left w:w="108" w:type="dxa"/>
        <w:bottom w:w="0" w:type="dxa"/>
        <w:right w:w="108" w:type="dxa"/>
      </w:tblCellMar>
    </w:tblPr>
  </w:style>
  <w:style w:type="paragraph" w:styleId="11">
    <w:name w:val="toc 7"/>
    <w:basedOn w:val="1"/>
    <w:next w:val="1"/>
    <w:uiPriority w:val="0"/>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qFormat/>
    <w:uiPriority w:val="0"/>
    <w:rPr>
      <w:rFonts w:ascii="宋体"/>
      <w:sz w:val="18"/>
      <w:szCs w:val="18"/>
    </w:rPr>
  </w:style>
  <w:style w:type="paragraph" w:styleId="14">
    <w:name w:val="Body Text"/>
    <w:basedOn w:val="1"/>
    <w:qFormat/>
    <w:uiPriority w:val="0"/>
    <w:pPr>
      <w:spacing w:after="120"/>
    </w:pPr>
  </w:style>
  <w:style w:type="paragraph" w:styleId="15">
    <w:name w:val="toc 5"/>
    <w:basedOn w:val="1"/>
    <w:next w:val="1"/>
    <w:qFormat/>
    <w:uiPriority w:val="0"/>
    <w:pPr>
      <w:ind w:left="839"/>
    </w:pPr>
    <w:rPr>
      <w:rFonts w:ascii="宋体"/>
    </w:rPr>
  </w:style>
  <w:style w:type="paragraph" w:styleId="16">
    <w:name w:val="toc 3"/>
    <w:basedOn w:val="1"/>
    <w:next w:val="1"/>
    <w:qFormat/>
    <w:uiPriority w:val="0"/>
    <w:pPr>
      <w:spacing w:line="300" w:lineRule="exact"/>
      <w:ind w:left="420"/>
    </w:pPr>
    <w:rPr>
      <w:rFonts w:ascii="宋体"/>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qFormat/>
    <w:uiPriority w:val="0"/>
    <w:pPr>
      <w:tabs>
        <w:tab w:val="center" w:pos="4153"/>
        <w:tab w:val="right" w:pos="8306"/>
      </w:tabs>
      <w:adjustRightInd/>
      <w:snapToGrid w:val="0"/>
      <w:jc w:val="center"/>
    </w:pPr>
    <w:rPr>
      <w:sz w:val="18"/>
      <w:szCs w:val="18"/>
    </w:rPr>
  </w:style>
  <w:style w:type="paragraph" w:styleId="20">
    <w:name w:val="toc 1"/>
    <w:basedOn w:val="1"/>
    <w:next w:val="1"/>
    <w:qFormat/>
    <w:uiPriority w:val="0"/>
    <w:rPr>
      <w:rFonts w:ascii="宋体"/>
    </w:rPr>
  </w:style>
  <w:style w:type="paragraph" w:styleId="21">
    <w:name w:val="toc 4"/>
    <w:basedOn w:val="1"/>
    <w:next w:val="1"/>
    <w:qFormat/>
    <w:uiPriority w:val="0"/>
    <w:pPr>
      <w:tabs>
        <w:tab w:val="right" w:leader="dot" w:pos="9344"/>
      </w:tabs>
      <w:spacing w:line="300" w:lineRule="exact"/>
      <w:ind w:left="629"/>
    </w:pPr>
    <w:rPr>
      <w:rFonts w:ascii="宋体"/>
    </w:rPr>
  </w:style>
  <w:style w:type="paragraph" w:styleId="22">
    <w:name w:val="footnote text"/>
    <w:basedOn w:val="1"/>
    <w:next w:val="1"/>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qFormat/>
    <w:uiPriority w:val="0"/>
    <w:pPr>
      <w:spacing w:line="300" w:lineRule="exact"/>
      <w:ind w:left="1049"/>
    </w:pPr>
    <w:rPr>
      <w:rFonts w:ascii="宋体"/>
    </w:rPr>
  </w:style>
  <w:style w:type="paragraph" w:styleId="24">
    <w:name w:val="table of figures"/>
    <w:basedOn w:val="1"/>
    <w:next w:val="1"/>
    <w:qFormat/>
    <w:uiPriority w:val="0"/>
    <w:pPr>
      <w:adjustRightInd/>
      <w:spacing w:line="240" w:lineRule="auto"/>
      <w:jc w:val="left"/>
    </w:pPr>
    <w:rPr>
      <w:szCs w:val="24"/>
    </w:rPr>
  </w:style>
  <w:style w:type="paragraph" w:styleId="25">
    <w:name w:val="toc 2"/>
    <w:basedOn w:val="1"/>
    <w:next w:val="1"/>
    <w:uiPriority w:val="0"/>
    <w:pPr>
      <w:tabs>
        <w:tab w:val="right" w:leader="dot" w:pos="9344"/>
      </w:tabs>
      <w:spacing w:line="300" w:lineRule="exact"/>
      <w:ind w:left="210"/>
    </w:pPr>
    <w:rPr>
      <w:rFonts w:ascii="宋体"/>
    </w:rPr>
  </w:style>
  <w:style w:type="paragraph" w:styleId="26">
    <w:name w:val="Title"/>
    <w:basedOn w:val="1"/>
    <w:uiPriority w:val="0"/>
    <w:pPr>
      <w:spacing w:before="240" w:after="60"/>
      <w:jc w:val="center"/>
      <w:outlineLvl w:val="0"/>
    </w:pPr>
    <w:rPr>
      <w:rFonts w:ascii="Arial" w:hAnsi="Arial" w:cs="Arial"/>
      <w:b/>
      <w:bCs/>
      <w:sz w:val="32"/>
      <w:szCs w:val="32"/>
    </w:rPr>
  </w:style>
  <w:style w:type="character" w:styleId="28">
    <w:name w:val="Strong"/>
    <w:uiPriority w:val="0"/>
    <w:rPr>
      <w:b/>
      <w:bCs/>
    </w:rPr>
  </w:style>
  <w:style w:type="character" w:styleId="29">
    <w:name w:val="page number"/>
    <w:qFormat/>
    <w:uiPriority w:val="0"/>
    <w:rPr>
      <w:rFonts w:ascii="宋体" w:eastAsia="宋体"/>
      <w:sz w:val="18"/>
    </w:rPr>
  </w:style>
  <w:style w:type="character" w:styleId="30">
    <w:name w:val="Emphasis"/>
    <w:uiPriority w:val="0"/>
    <w:rPr>
      <w:i/>
      <w:iCs/>
    </w:rPr>
  </w:style>
  <w:style w:type="character" w:styleId="31">
    <w:name w:val="Hyperlink"/>
    <w:uiPriority w:val="0"/>
    <w:rPr>
      <w:rFonts w:ascii="宋体" w:eastAsia="宋体"/>
      <w:color w:val="auto"/>
      <w:spacing w:val="0"/>
      <w:w w:val="100"/>
      <w:position w:val="0"/>
      <w:sz w:val="21"/>
      <w:u w:val="none"/>
      <w:vertAlign w:val="baseline"/>
    </w:rPr>
  </w:style>
  <w:style w:type="character" w:styleId="32">
    <w:name w:val="footnote reference"/>
    <w:uiPriority w:val="0"/>
    <w:rPr>
      <w:rFonts w:ascii="宋体" w:eastAsia="宋体" w:cs="Times New Roman"/>
      <w:spacing w:val="0"/>
      <w:sz w:val="18"/>
      <w:vertAlign w:val="superscript"/>
    </w:rPr>
  </w:style>
  <w:style w:type="paragraph" w:customStyle="1" w:styleId="34">
    <w:name w:val="Quote"/>
    <w:basedOn w:val="1"/>
    <w:next w:val="1"/>
    <w:uiPriority w:val="0"/>
    <w:rPr>
      <w:i/>
      <w:iCs/>
      <w:color w:val="000000"/>
    </w:rPr>
  </w:style>
  <w:style w:type="paragraph" w:customStyle="1" w:styleId="35">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7">
    <w:name w:val="标准文件_页脚偶数页"/>
    <w:uiPriority w:val="0"/>
    <w:pPr>
      <w:ind w:left="227"/>
    </w:pPr>
    <w:rPr>
      <w:rFonts w:ascii="宋体" w:hAnsi="Times New Roman" w:eastAsia="宋体" w:cs="Times New Roman"/>
      <w:sz w:val="18"/>
      <w:lang w:val="en-US" w:eastAsia="zh-CN" w:bidi="ar-SA"/>
    </w:rPr>
  </w:style>
  <w:style w:type="paragraph" w:customStyle="1" w:styleId="38">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39">
    <w:name w:val="标准书眉一"/>
    <w:uiPriority w:val="0"/>
    <w:pPr>
      <w:jc w:val="both"/>
    </w:pPr>
    <w:rPr>
      <w:rFonts w:ascii="Times New Roman" w:hAnsi="Times New Roman" w:eastAsia="宋体" w:cs="Times New Roman"/>
      <w:lang w:val="en-US" w:eastAsia="zh-CN" w:bidi="ar-SA"/>
    </w:rPr>
  </w:style>
  <w:style w:type="paragraph" w:customStyle="1" w:styleId="40">
    <w:name w:val="标准文件_ICS"/>
    <w:basedOn w:val="1"/>
    <w:uiPriority w:val="0"/>
    <w:pPr>
      <w:spacing w:line="0" w:lineRule="atLeast"/>
    </w:pPr>
    <w:rPr>
      <w:rFonts w:ascii="黑体" w:eastAsia="黑体"/>
    </w:rPr>
  </w:style>
  <w:style w:type="paragraph" w:customStyle="1" w:styleId="41">
    <w:name w:val="标准文件_标准正文"/>
    <w:basedOn w:val="1"/>
    <w:next w:val="42"/>
    <w:uiPriority w:val="0"/>
    <w:pPr>
      <w:adjustRightInd w:val="0"/>
      <w:snapToGrid w:val="0"/>
      <w:ind w:firstLine="200" w:firstLineChars="200"/>
    </w:pPr>
    <w:rPr>
      <w:kern w:val="0"/>
    </w:rPr>
  </w:style>
  <w:style w:type="paragraph" w:customStyle="1" w:styleId="42">
    <w:name w:val="标准文件_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标准文件_版本"/>
    <w:basedOn w:val="41"/>
    <w:uiPriority w:val="0"/>
    <w:pPr>
      <w:adjustRightInd/>
      <w:snapToGrid/>
      <w:ind w:firstLine="0" w:firstLineChars="0"/>
    </w:pPr>
    <w:rPr>
      <w:rFonts w:ascii="宋体"/>
      <w:kern w:val="2"/>
    </w:rPr>
  </w:style>
  <w:style w:type="paragraph" w:customStyle="1" w:styleId="44">
    <w:name w:val="标准文件_标准部门"/>
    <w:basedOn w:val="1"/>
    <w:qFormat/>
    <w:uiPriority w:val="0"/>
    <w:pPr>
      <w:jc w:val="center"/>
    </w:pPr>
    <w:rPr>
      <w:rFonts w:ascii="黑体" w:eastAsia="黑体"/>
      <w:kern w:val="0"/>
      <w:sz w:val="44"/>
    </w:rPr>
  </w:style>
  <w:style w:type="paragraph" w:customStyle="1" w:styleId="45">
    <w:name w:val="标准文件_标准代替"/>
    <w:basedOn w:val="1"/>
    <w:next w:val="1"/>
    <w:uiPriority w:val="0"/>
    <w:pPr>
      <w:spacing w:line="310" w:lineRule="exact"/>
      <w:jc w:val="right"/>
    </w:pPr>
    <w:rPr>
      <w:rFonts w:ascii="宋体"/>
      <w:kern w:val="0"/>
    </w:rPr>
  </w:style>
  <w:style w:type="paragraph" w:customStyle="1" w:styleId="46">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47">
    <w:name w:val="标准文件_页眉奇数页"/>
    <w:next w:val="1"/>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48">
    <w:name w:val="标准文件_页眉偶数页"/>
    <w:basedOn w:val="47"/>
    <w:next w:val="1"/>
    <w:uiPriority w:val="0"/>
    <w:pPr>
      <w:jc w:val="left"/>
    </w:pPr>
  </w:style>
  <w:style w:type="paragraph" w:customStyle="1" w:styleId="49">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50">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51">
    <w:name w:val="标准文件_二级条标题"/>
    <w:next w:val="4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52">
    <w:name w:val="标准文件_发布"/>
    <w:qFormat/>
    <w:uiPriority w:val="0"/>
    <w:rPr>
      <w:rFonts w:ascii="黑体" w:eastAsia="黑体"/>
      <w:spacing w:val="0"/>
      <w:w w:val="100"/>
      <w:position w:val="3"/>
      <w:sz w:val="28"/>
    </w:rPr>
  </w:style>
  <w:style w:type="paragraph" w:customStyle="1" w:styleId="53">
    <w:name w:val="标准文件_方框数字列项"/>
    <w:basedOn w:val="42"/>
    <w:uiPriority w:val="0"/>
    <w:pPr>
      <w:numPr>
        <w:ilvl w:val="0"/>
        <w:numId w:val="3"/>
      </w:numPr>
      <w:ind w:left="823" w:firstLine="0" w:firstLineChars="0"/>
    </w:pPr>
  </w:style>
  <w:style w:type="paragraph" w:customStyle="1" w:styleId="54">
    <w:name w:val="标准文件_封面标准编号"/>
    <w:basedOn w:val="1"/>
    <w:next w:val="45"/>
    <w:uiPriority w:val="0"/>
    <w:pPr>
      <w:spacing w:line="310" w:lineRule="exact"/>
      <w:jc w:val="right"/>
    </w:pPr>
    <w:rPr>
      <w:rFonts w:ascii="黑体" w:eastAsia="黑体"/>
      <w:kern w:val="0"/>
      <w:sz w:val="28"/>
    </w:rPr>
  </w:style>
  <w:style w:type="paragraph" w:customStyle="1" w:styleId="55">
    <w:name w:val="标准文件_封面标准分类号"/>
    <w:basedOn w:val="1"/>
    <w:uiPriority w:val="0"/>
    <w:rPr>
      <w:rFonts w:ascii="黑体" w:eastAsia="黑体"/>
      <w:b/>
      <w:kern w:val="0"/>
      <w:sz w:val="28"/>
    </w:rPr>
  </w:style>
  <w:style w:type="paragraph" w:customStyle="1" w:styleId="56">
    <w:name w:val="标准文件_封面标准名称"/>
    <w:basedOn w:val="1"/>
    <w:uiPriority w:val="0"/>
    <w:pPr>
      <w:spacing w:line="240" w:lineRule="auto"/>
      <w:jc w:val="center"/>
    </w:pPr>
    <w:rPr>
      <w:rFonts w:ascii="黑体" w:eastAsia="黑体"/>
      <w:kern w:val="0"/>
      <w:sz w:val="52"/>
    </w:rPr>
  </w:style>
  <w:style w:type="paragraph" w:customStyle="1" w:styleId="57">
    <w:name w:val="标准文件_封面标准英文名称"/>
    <w:basedOn w:val="1"/>
    <w:uiPriority w:val="0"/>
    <w:pPr>
      <w:spacing w:line="240" w:lineRule="auto"/>
      <w:jc w:val="center"/>
    </w:pPr>
    <w:rPr>
      <w:rFonts w:ascii="黑体" w:eastAsia="黑体"/>
      <w:b/>
      <w:sz w:val="28"/>
    </w:rPr>
  </w:style>
  <w:style w:type="paragraph" w:customStyle="1" w:styleId="58">
    <w:name w:val="标准文件_封面发布日期"/>
    <w:basedOn w:val="1"/>
    <w:uiPriority w:val="0"/>
    <w:pPr>
      <w:spacing w:line="310" w:lineRule="exact"/>
    </w:pPr>
    <w:rPr>
      <w:rFonts w:ascii="黑体" w:eastAsia="黑体"/>
      <w:kern w:val="0"/>
      <w:sz w:val="28"/>
    </w:rPr>
  </w:style>
  <w:style w:type="paragraph" w:customStyle="1" w:styleId="59">
    <w:name w:val="标准文件_封面密级"/>
    <w:basedOn w:val="1"/>
    <w:uiPriority w:val="0"/>
    <w:rPr>
      <w:rFonts w:eastAsia="黑体"/>
      <w:sz w:val="32"/>
    </w:rPr>
  </w:style>
  <w:style w:type="paragraph" w:customStyle="1" w:styleId="60">
    <w:name w:val="标准文件_封面实施日期"/>
    <w:basedOn w:val="1"/>
    <w:qFormat/>
    <w:uiPriority w:val="0"/>
    <w:pPr>
      <w:spacing w:line="310" w:lineRule="exact"/>
      <w:jc w:val="right"/>
    </w:pPr>
    <w:rPr>
      <w:rFonts w:ascii="黑体" w:eastAsia="黑体"/>
      <w:sz w:val="28"/>
    </w:rPr>
  </w:style>
  <w:style w:type="paragraph" w:customStyle="1" w:styleId="61">
    <w:name w:val="标准文件_封面抬头"/>
    <w:basedOn w:val="42"/>
    <w:uiPriority w:val="0"/>
    <w:pPr>
      <w:adjustRightInd w:val="0"/>
      <w:spacing w:line="800" w:lineRule="exact"/>
      <w:ind w:firstLine="0" w:firstLineChars="0"/>
      <w:jc w:val="distribute"/>
    </w:pPr>
    <w:rPr>
      <w:rFonts w:ascii="黑体" w:eastAsia="黑体"/>
      <w:b/>
      <w:sz w:val="64"/>
    </w:rPr>
  </w:style>
  <w:style w:type="paragraph" w:customStyle="1" w:styleId="62">
    <w:name w:val="标准文件_附录标识"/>
    <w:next w:val="42"/>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63">
    <w:name w:val="标准文件_附录表标题"/>
    <w:next w:val="42"/>
    <w:uiPriority w:val="0"/>
    <w:pPr>
      <w:numPr>
        <w:ilvl w:val="1"/>
        <w:numId w:val="5"/>
      </w:numPr>
      <w:adjustRightInd w:val="0"/>
      <w:snapToGrid w:val="0"/>
      <w:spacing w:before="50" w:beforeLines="50" w:after="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64">
    <w:name w:val="标准文件_附录一级条标题"/>
    <w:next w:val="42"/>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5">
    <w:name w:val="标准文件_附录二级条标题"/>
    <w:basedOn w:val="64"/>
    <w:next w:val="42"/>
    <w:uiPriority w:val="0"/>
    <w:pPr>
      <w:widowControl/>
      <w:numPr>
        <w:ilvl w:val="2"/>
        <w:numId w:val="4"/>
      </w:numPr>
      <w:wordWrap w:val="0"/>
      <w:overflowPunct w:val="0"/>
      <w:autoSpaceDE w:val="0"/>
      <w:autoSpaceDN w:val="0"/>
      <w:textAlignment w:val="baseline"/>
      <w:outlineLvl w:val="3"/>
    </w:pPr>
  </w:style>
  <w:style w:type="paragraph" w:customStyle="1" w:styleId="66">
    <w:name w:val="标准文件_附录公式"/>
    <w:basedOn w:val="41"/>
    <w:next w:val="41"/>
    <w:uiPriority w:val="0"/>
    <w:pPr>
      <w:tabs>
        <w:tab w:val="center" w:pos="4678"/>
        <w:tab w:val="right" w:leader="middleDot" w:pos="9356"/>
      </w:tabs>
      <w:spacing w:line="240" w:lineRule="auto"/>
      <w:ind w:right="-51" w:firstLine="0" w:firstLineChars="0"/>
    </w:pPr>
    <w:rPr>
      <w:rFonts w:ascii="宋体"/>
    </w:rPr>
  </w:style>
  <w:style w:type="paragraph" w:customStyle="1" w:styleId="67">
    <w:name w:val="标准文件_附录三级条标题"/>
    <w:next w:val="42"/>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68">
    <w:name w:val="标准文件_附录四级条标题"/>
    <w:next w:val="42"/>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69">
    <w:name w:val="标准文件_附录图标题"/>
    <w:next w:val="42"/>
    <w:uiPriority w:val="0"/>
    <w:pPr>
      <w:numPr>
        <w:ilvl w:val="1"/>
        <w:numId w:val="6"/>
      </w:numPr>
      <w:adjustRightInd w:val="0"/>
      <w:snapToGrid w:val="0"/>
      <w:spacing w:before="50" w:beforeLines="50" w:after="50" w:afterLines="50"/>
      <w:ind w:left="0" w:firstLine="420"/>
      <w:jc w:val="center"/>
    </w:pPr>
    <w:rPr>
      <w:rFonts w:ascii="黑体" w:hAnsi="Times New Roman" w:eastAsia="黑体" w:cs="Times New Roman"/>
      <w:sz w:val="21"/>
      <w:lang w:val="en-US" w:eastAsia="zh-CN" w:bidi="ar-SA"/>
    </w:rPr>
  </w:style>
  <w:style w:type="paragraph" w:customStyle="1" w:styleId="70">
    <w:name w:val="标准文件_附录五级条标题"/>
    <w:next w:val="42"/>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71">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2">
    <w:name w:val="标准文件_附录章标题"/>
    <w:next w:val="42"/>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标准文件_公式后的破折号"/>
    <w:basedOn w:val="42"/>
    <w:next w:val="42"/>
    <w:qFormat/>
    <w:uiPriority w:val="0"/>
    <w:pPr>
      <w:ind w:left="490" w:leftChars="200" w:hanging="290" w:hangingChars="290"/>
    </w:pPr>
  </w:style>
  <w:style w:type="paragraph" w:customStyle="1" w:styleId="74">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75">
    <w:name w:val="标准文件_目次、标准名称标题"/>
    <w:basedOn w:val="74"/>
    <w:next w:val="42"/>
    <w:uiPriority w:val="0"/>
    <w:pPr>
      <w:spacing w:line="460" w:lineRule="exact"/>
    </w:pPr>
  </w:style>
  <w:style w:type="paragraph" w:customStyle="1" w:styleId="76">
    <w:name w:val="标准文件_目录标题"/>
    <w:basedOn w:val="1"/>
    <w:uiPriority w:val="0"/>
    <w:pPr>
      <w:spacing w:after="150" w:afterLines="150" w:line="240" w:lineRule="auto"/>
      <w:jc w:val="center"/>
    </w:pPr>
    <w:rPr>
      <w:rFonts w:ascii="黑体" w:eastAsia="黑体"/>
      <w:sz w:val="32"/>
    </w:rPr>
  </w:style>
  <w:style w:type="paragraph" w:customStyle="1" w:styleId="77">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78">
    <w:name w:val="标准文件_破折号列项（二级）"/>
    <w:basedOn w:val="77"/>
    <w:uiPriority w:val="0"/>
    <w:pPr>
      <w:numPr>
        <w:ilvl w:val="0"/>
        <w:numId w:val="10"/>
      </w:numPr>
      <w:ind w:left="0" w:firstLine="200" w:firstLineChars="0"/>
    </w:pPr>
  </w:style>
  <w:style w:type="paragraph" w:customStyle="1" w:styleId="79">
    <w:name w:val="标准文件_三级条标题"/>
    <w:basedOn w:val="51"/>
    <w:next w:val="42"/>
    <w:uiPriority w:val="0"/>
    <w:pPr>
      <w:widowControl/>
      <w:numPr>
        <w:ilvl w:val="4"/>
        <w:numId w:val="2"/>
      </w:numPr>
      <w:outlineLvl w:val="3"/>
    </w:pPr>
  </w:style>
  <w:style w:type="character" w:customStyle="1" w:styleId="80">
    <w:name w:val="不明显参考1"/>
    <w:uiPriority w:val="0"/>
    <w:rPr>
      <w:smallCaps/>
      <w:color w:val="C0504D"/>
      <w:u w:val="single"/>
    </w:rPr>
  </w:style>
  <w:style w:type="paragraph" w:customStyle="1" w:styleId="81">
    <w:name w:val="标准文件_示例后续"/>
    <w:basedOn w:val="1"/>
    <w:uiPriority w:val="0"/>
    <w:pPr>
      <w:adjustRightInd/>
      <w:spacing w:line="240" w:lineRule="auto"/>
      <w:ind w:firstLine="200" w:firstLineChars="200"/>
    </w:pPr>
    <w:rPr>
      <w:sz w:val="18"/>
      <w:szCs w:val="24"/>
    </w:rPr>
  </w:style>
  <w:style w:type="paragraph" w:customStyle="1" w:styleId="82">
    <w:name w:val="标准文件_数字编号列项"/>
    <w:uiPriority w:val="0"/>
    <w:pPr>
      <w:numPr>
        <w:ilvl w:val="0"/>
        <w:numId w:val="11"/>
      </w:numPr>
      <w:jc w:val="both"/>
    </w:pPr>
    <w:rPr>
      <w:rFonts w:ascii="宋体" w:hAnsi="Times New Roman" w:eastAsia="宋体" w:cs="Times New Roman"/>
      <w:sz w:val="21"/>
      <w:lang w:val="en-US" w:eastAsia="zh-CN" w:bidi="ar-SA"/>
    </w:rPr>
  </w:style>
  <w:style w:type="paragraph" w:customStyle="1" w:styleId="83">
    <w:name w:val="标准文件_四级条标题"/>
    <w:next w:val="42"/>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84">
    <w:name w:val="标准文件_条文脚注"/>
    <w:basedOn w:val="22"/>
    <w:uiPriority w:val="0"/>
    <w:pPr>
      <w:adjustRightInd w:val="0"/>
      <w:snapToGrid w:val="0"/>
      <w:spacing w:line="240" w:lineRule="auto"/>
      <w:ind w:left="0" w:leftChars="0" w:firstLine="200" w:firstLineChars="200"/>
      <w:jc w:val="both"/>
    </w:pPr>
  </w:style>
  <w:style w:type="paragraph" w:customStyle="1" w:styleId="85">
    <w:name w:val="标准文件_图表脚注"/>
    <w:basedOn w:val="1"/>
    <w:next w:val="42"/>
    <w:uiPriority w:val="0"/>
    <w:pPr>
      <w:numPr>
        <w:ilvl w:val="0"/>
        <w:numId w:val="12"/>
      </w:numPr>
      <w:spacing w:line="240" w:lineRule="auto"/>
      <w:jc w:val="left"/>
    </w:pPr>
    <w:rPr>
      <w:rFonts w:ascii="宋体"/>
      <w:sz w:val="18"/>
    </w:rPr>
  </w:style>
  <w:style w:type="character" w:customStyle="1" w:styleId="86">
    <w:name w:val="标准文件_图表脚注内容"/>
    <w:uiPriority w:val="0"/>
    <w:rPr>
      <w:rFonts w:ascii="宋体" w:eastAsia="宋体" w:cs="Times New Roman"/>
      <w:spacing w:val="0"/>
      <w:sz w:val="18"/>
      <w:vertAlign w:val="superscript"/>
    </w:rPr>
  </w:style>
  <w:style w:type="paragraph" w:customStyle="1" w:styleId="87">
    <w:name w:val="标准文件_五级条标题"/>
    <w:next w:val="42"/>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88">
    <w:name w:val="标准文件_章标题"/>
    <w:next w:val="4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9">
    <w:name w:val="标准文件_一级条标题"/>
    <w:basedOn w:val="88"/>
    <w:next w:val="42"/>
    <w:uiPriority w:val="0"/>
    <w:pPr>
      <w:numPr>
        <w:ilvl w:val="2"/>
        <w:numId w:val="2"/>
      </w:numPr>
      <w:spacing w:before="50" w:beforeLines="50" w:after="50" w:afterLines="50"/>
      <w:ind w:left="0"/>
      <w:outlineLvl w:val="1"/>
    </w:pPr>
  </w:style>
  <w:style w:type="paragraph" w:customStyle="1" w:styleId="90">
    <w:name w:val="标准文件_一致程度"/>
    <w:basedOn w:val="1"/>
    <w:qFormat/>
    <w:uiPriority w:val="0"/>
    <w:pPr>
      <w:spacing w:line="440" w:lineRule="exact"/>
      <w:jc w:val="center"/>
    </w:pPr>
    <w:rPr>
      <w:sz w:val="28"/>
    </w:rPr>
  </w:style>
  <w:style w:type="paragraph" w:customStyle="1" w:styleId="9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92">
    <w:name w:val="标准文件_英文图表脚注"/>
    <w:basedOn w:val="41"/>
    <w:uiPriority w:val="0"/>
    <w:pPr>
      <w:widowControl/>
      <w:adjustRightInd/>
      <w:snapToGrid/>
      <w:spacing w:line="240" w:lineRule="auto"/>
      <w:ind w:left="80" w:hanging="80" w:hangingChars="80"/>
    </w:pPr>
    <w:rPr>
      <w:rFonts w:ascii="宋体"/>
    </w:rPr>
  </w:style>
  <w:style w:type="paragraph" w:customStyle="1" w:styleId="9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94">
    <w:name w:val="标准文件_英文注："/>
    <w:basedOn w:val="1"/>
    <w:next w:val="42"/>
    <w:uiPriority w:val="0"/>
    <w:pPr>
      <w:numPr>
        <w:ilvl w:val="0"/>
        <w:numId w:val="14"/>
      </w:numPr>
      <w:tabs>
        <w:tab w:val="left" w:pos="420"/>
      </w:tabs>
      <w:autoSpaceDE w:val="0"/>
      <w:autoSpaceDN w:val="0"/>
      <w:spacing w:line="240" w:lineRule="auto"/>
    </w:pPr>
    <w:rPr>
      <w:rFonts w:ascii="宋体"/>
      <w:kern w:val="0"/>
      <w:sz w:val="18"/>
      <w:szCs w:val="20"/>
    </w:rPr>
  </w:style>
  <w:style w:type="paragraph" w:customStyle="1" w:styleId="95">
    <w:name w:val="标准文件_英文注×："/>
    <w:basedOn w:val="1"/>
    <w:uiPriority w:val="0"/>
    <w:pPr>
      <w:numPr>
        <w:ilvl w:val="0"/>
        <w:numId w:val="15"/>
      </w:numPr>
      <w:tabs>
        <w:tab w:val="left" w:pos="210"/>
      </w:tabs>
      <w:autoSpaceDE w:val="0"/>
      <w:autoSpaceDN w:val="0"/>
      <w:spacing w:line="240" w:lineRule="auto"/>
    </w:pPr>
    <w:rPr>
      <w:rFonts w:ascii="宋体"/>
      <w:kern w:val="0"/>
      <w:szCs w:val="20"/>
    </w:rPr>
  </w:style>
  <w:style w:type="paragraph" w:customStyle="1" w:styleId="96">
    <w:name w:val="标准文件_正文表标题"/>
    <w:next w:val="42"/>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正文公式"/>
    <w:basedOn w:val="1"/>
    <w:next w:val="41"/>
    <w:uiPriority w:val="0"/>
    <w:pPr>
      <w:tabs>
        <w:tab w:val="center" w:pos="4678"/>
        <w:tab w:val="right" w:leader="middleDot" w:pos="9356"/>
      </w:tabs>
      <w:spacing w:line="240" w:lineRule="auto"/>
    </w:pPr>
    <w:rPr>
      <w:rFonts w:ascii="宋体"/>
    </w:rPr>
  </w:style>
  <w:style w:type="paragraph" w:customStyle="1" w:styleId="98">
    <w:name w:val="标准文件_正文图标题"/>
    <w:next w:val="42"/>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99">
    <w:name w:val="标准文件_正文英文表标题"/>
    <w:next w:val="4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00">
    <w:name w:val="标准文件_正文英文图标题"/>
    <w:next w:val="4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0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02">
    <w:name w:val="二级无标题条"/>
    <w:basedOn w:val="1"/>
    <w:qFormat/>
    <w:uiPriority w:val="0"/>
    <w:pPr>
      <w:numPr>
        <w:ilvl w:val="3"/>
        <w:numId w:val="20"/>
      </w:numPr>
      <w:adjustRightInd/>
      <w:spacing w:line="240" w:lineRule="auto"/>
    </w:pPr>
    <w:rPr>
      <w:rFonts w:ascii="宋体"/>
      <w:szCs w:val="24"/>
    </w:rPr>
  </w:style>
  <w:style w:type="paragraph" w:customStyle="1" w:styleId="103">
    <w:name w:val="发布部门"/>
    <w:next w:val="4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0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1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附录二级无标题条"/>
    <w:basedOn w:val="1"/>
    <w:next w:val="42"/>
    <w:qFormat/>
    <w:uiPriority w:val="0"/>
    <w:pPr>
      <w:widowControl/>
      <w:wordWrap w:val="0"/>
      <w:overflowPunct w:val="0"/>
      <w:autoSpaceDE w:val="0"/>
      <w:autoSpaceDN w:val="0"/>
      <w:adjustRightInd/>
      <w:spacing w:line="240" w:lineRule="auto"/>
      <w:textAlignment w:val="baseline"/>
      <w:outlineLvl w:val="3"/>
    </w:pPr>
    <w:rPr>
      <w:rFonts w:ascii="宋体"/>
      <w:kern w:val="21"/>
    </w:rPr>
  </w:style>
  <w:style w:type="paragraph" w:customStyle="1" w:styleId="113">
    <w:name w:val="附录三级无标题条"/>
    <w:basedOn w:val="112"/>
    <w:next w:val="42"/>
    <w:qFormat/>
    <w:uiPriority w:val="0"/>
    <w:pPr>
      <w:outlineLvl w:val="4"/>
    </w:pPr>
  </w:style>
  <w:style w:type="paragraph" w:customStyle="1" w:styleId="114">
    <w:name w:val="附录四级无标题条"/>
    <w:basedOn w:val="113"/>
    <w:next w:val="42"/>
    <w:qFormat/>
    <w:uiPriority w:val="0"/>
    <w:pPr>
      <w:outlineLvl w:val="5"/>
    </w:pPr>
  </w:style>
  <w:style w:type="paragraph" w:customStyle="1" w:styleId="115">
    <w:name w:val="附录图"/>
    <w:next w:val="4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6">
    <w:name w:val="标准文件_一级项"/>
    <w:qFormat/>
    <w:uiPriority w:val="0"/>
    <w:pPr>
      <w:numPr>
        <w:ilvl w:val="0"/>
        <w:numId w:val="21"/>
      </w:numPr>
      <w:tabs>
        <w:tab w:val="left" w:pos="851"/>
      </w:tabs>
      <w:ind w:left="850"/>
    </w:pPr>
    <w:rPr>
      <w:rFonts w:ascii="宋体" w:hAnsi="Times New Roman" w:eastAsia="宋体" w:cs="Times New Roman"/>
      <w:sz w:val="21"/>
      <w:lang w:val="en-US" w:eastAsia="zh-CN" w:bidi="ar-SA"/>
    </w:rPr>
  </w:style>
  <w:style w:type="paragraph" w:customStyle="1" w:styleId="117">
    <w:name w:val="附录五级无标题条"/>
    <w:basedOn w:val="114"/>
    <w:next w:val="42"/>
    <w:qFormat/>
    <w:uiPriority w:val="0"/>
    <w:pPr>
      <w:outlineLvl w:val="6"/>
    </w:pPr>
  </w:style>
  <w:style w:type="paragraph" w:customStyle="1" w:styleId="118">
    <w:name w:val="附录性质"/>
    <w:basedOn w:val="1"/>
    <w:qFormat/>
    <w:uiPriority w:val="0"/>
    <w:pPr>
      <w:widowControl/>
      <w:adjustRightInd/>
      <w:jc w:val="center"/>
    </w:pPr>
    <w:rPr>
      <w:rFonts w:ascii="黑体" w:eastAsia="黑体"/>
    </w:rPr>
  </w:style>
  <w:style w:type="paragraph" w:customStyle="1" w:styleId="119">
    <w:name w:val="附录一级无标题条"/>
    <w:basedOn w:val="72"/>
    <w:next w:val="42"/>
    <w:qFormat/>
    <w:uiPriority w:val="0"/>
    <w:pPr>
      <w:wordWrap w:val="0"/>
      <w:overflowPunct w:val="0"/>
      <w:autoSpaceDE w:val="0"/>
      <w:autoSpaceDN w:val="0"/>
      <w:outlineLvl w:val="2"/>
    </w:pPr>
    <w:rPr>
      <w:rFonts w:ascii="宋体" w:eastAsia="宋体"/>
    </w:rPr>
  </w:style>
  <w:style w:type="character" w:customStyle="1" w:styleId="120">
    <w:name w:val="个人答复风格"/>
    <w:qFormat/>
    <w:uiPriority w:val="0"/>
    <w:rPr>
      <w:rFonts w:ascii="Arial" w:hAnsi="Arial" w:eastAsia="宋体" w:cs="Arial"/>
      <w:color w:val="auto"/>
      <w:spacing w:val="0"/>
      <w:sz w:val="20"/>
    </w:rPr>
  </w:style>
  <w:style w:type="character" w:customStyle="1" w:styleId="121">
    <w:name w:val="个人撰写风格"/>
    <w:uiPriority w:val="0"/>
    <w:rPr>
      <w:rFonts w:ascii="Arial" w:hAnsi="Arial" w:eastAsia="宋体" w:cs="Arial"/>
      <w:color w:val="auto"/>
      <w:spacing w:val="0"/>
      <w:sz w:val="20"/>
    </w:rPr>
  </w:style>
  <w:style w:type="paragraph" w:customStyle="1" w:styleId="122">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23">
    <w:name w:val="列项——"/>
    <w:qFormat/>
    <w:uiPriority w:val="0"/>
    <w:pPr>
      <w:widowControl w:val="0"/>
      <w:numPr>
        <w:ilvl w:val="0"/>
        <w:numId w:val="22"/>
      </w:numPr>
      <w:jc w:val="both"/>
    </w:pPr>
    <w:rPr>
      <w:rFonts w:ascii="宋体" w:hAnsi="Times New Roman" w:eastAsia="宋体" w:cs="Times New Roman"/>
      <w:sz w:val="21"/>
      <w:lang w:val="en-US" w:eastAsia="zh-CN" w:bidi="ar-SA"/>
    </w:rPr>
  </w:style>
  <w:style w:type="paragraph" w:customStyle="1" w:styleId="124">
    <w:name w:val="列项·"/>
    <w:basedOn w:val="42"/>
    <w:qFormat/>
    <w:uiPriority w:val="0"/>
    <w:pPr>
      <w:tabs>
        <w:tab w:val="left" w:pos="840"/>
      </w:tabs>
    </w:pPr>
  </w:style>
  <w:style w:type="paragraph" w:customStyle="1" w:styleId="12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26">
    <w:name w:val="目录 21"/>
    <w:basedOn w:val="1"/>
    <w:next w:val="1"/>
    <w:qFormat/>
    <w:uiPriority w:val="0"/>
    <w:pPr>
      <w:adjustRightInd/>
      <w:spacing w:line="240" w:lineRule="auto"/>
      <w:jc w:val="left"/>
    </w:pPr>
    <w:rPr>
      <w:bCs/>
      <w:iCs/>
    </w:rPr>
  </w:style>
  <w:style w:type="paragraph" w:customStyle="1" w:styleId="127">
    <w:name w:val="目录 31"/>
    <w:basedOn w:val="1"/>
    <w:next w:val="1"/>
    <w:uiPriority w:val="0"/>
    <w:pPr>
      <w:spacing w:line="240" w:lineRule="auto"/>
    </w:pPr>
    <w:rPr>
      <w:rFonts w:ascii="宋体"/>
      <w:iCs/>
    </w:rPr>
  </w:style>
  <w:style w:type="paragraph" w:customStyle="1" w:styleId="128">
    <w:name w:val="目录 41"/>
    <w:basedOn w:val="1"/>
    <w:next w:val="1"/>
    <w:qFormat/>
    <w:uiPriority w:val="0"/>
    <w:pPr>
      <w:adjustRightInd/>
      <w:spacing w:line="240" w:lineRule="auto"/>
      <w:jc w:val="left"/>
    </w:pPr>
  </w:style>
  <w:style w:type="paragraph" w:customStyle="1" w:styleId="129">
    <w:name w:val="目录 51"/>
    <w:basedOn w:val="1"/>
    <w:next w:val="1"/>
    <w:qFormat/>
    <w:uiPriority w:val="0"/>
    <w:pPr>
      <w:spacing w:line="240" w:lineRule="auto"/>
    </w:pPr>
    <w:rPr>
      <w:rFonts w:ascii="宋体"/>
    </w:rPr>
  </w:style>
  <w:style w:type="paragraph" w:customStyle="1" w:styleId="130">
    <w:name w:val="目录 61"/>
    <w:basedOn w:val="1"/>
    <w:next w:val="1"/>
    <w:qFormat/>
    <w:uiPriority w:val="0"/>
    <w:pPr>
      <w:adjustRightInd/>
      <w:spacing w:line="240" w:lineRule="auto"/>
      <w:jc w:val="left"/>
    </w:pPr>
  </w:style>
  <w:style w:type="paragraph" w:customStyle="1" w:styleId="131">
    <w:name w:val="目录 71"/>
    <w:basedOn w:val="130"/>
    <w:qFormat/>
    <w:uiPriority w:val="0"/>
    <w:pPr>
      <w:ind w:left="1260"/>
    </w:pPr>
  </w:style>
  <w:style w:type="paragraph" w:customStyle="1" w:styleId="132">
    <w:name w:val="目录 81"/>
    <w:basedOn w:val="131"/>
    <w:qFormat/>
    <w:uiPriority w:val="0"/>
    <w:pPr>
      <w:ind w:left="1470"/>
    </w:pPr>
  </w:style>
  <w:style w:type="paragraph" w:customStyle="1" w:styleId="133">
    <w:name w:val="目录 91"/>
    <w:basedOn w:val="132"/>
    <w:qFormat/>
    <w:uiPriority w:val="0"/>
    <w:pPr>
      <w:ind w:left="1680"/>
    </w:pPr>
  </w:style>
  <w:style w:type="paragraph" w:customStyle="1" w:styleId="134">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135">
    <w:name w:val="其他发布部门"/>
    <w:basedOn w:val="103"/>
    <w:qFormat/>
    <w:uiPriority w:val="0"/>
    <w:pPr>
      <w:framePr/>
      <w:spacing w:line="0" w:lineRule="atLeast"/>
    </w:pPr>
    <w:rPr>
      <w:rFonts w:ascii="黑体" w:eastAsia="黑体"/>
      <w:b w:val="0"/>
    </w:rPr>
  </w:style>
  <w:style w:type="paragraph" w:customStyle="1" w:styleId="13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7">
    <w:name w:val="三级无标题条"/>
    <w:basedOn w:val="1"/>
    <w:qFormat/>
    <w:uiPriority w:val="0"/>
    <w:pPr>
      <w:numPr>
        <w:ilvl w:val="4"/>
        <w:numId w:val="20"/>
      </w:numPr>
      <w:adjustRightInd/>
      <w:spacing w:line="240" w:lineRule="auto"/>
    </w:pPr>
    <w:rPr>
      <w:rFonts w:ascii="宋体"/>
      <w:szCs w:val="24"/>
    </w:rPr>
  </w:style>
  <w:style w:type="paragraph" w:customStyle="1" w:styleId="138">
    <w:name w:val="实施日期"/>
    <w:basedOn w:val="104"/>
    <w:qFormat/>
    <w:uiPriority w:val="0"/>
    <w:pPr>
      <w:framePr w:xAlign="right"/>
      <w:jc w:val="right"/>
    </w:pPr>
  </w:style>
  <w:style w:type="paragraph" w:customStyle="1" w:styleId="139">
    <w:name w:val="四级无标题条"/>
    <w:basedOn w:val="1"/>
    <w:uiPriority w:val="0"/>
    <w:pPr>
      <w:numPr>
        <w:ilvl w:val="5"/>
        <w:numId w:val="20"/>
      </w:numPr>
      <w:adjustRightInd/>
      <w:spacing w:line="240" w:lineRule="auto"/>
    </w:pPr>
    <w:rPr>
      <w:rFonts w:ascii="宋体"/>
      <w:szCs w:val="24"/>
    </w:rPr>
  </w:style>
  <w:style w:type="paragraph" w:customStyle="1" w:styleId="140">
    <w:name w:val="文献分类号"/>
    <w:uiPriority w:val="0"/>
    <w:pPr>
      <w:framePr w:w="0"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41">
    <w:name w:val="无标题条"/>
    <w:next w:val="42"/>
    <w:uiPriority w:val="0"/>
    <w:pPr>
      <w:jc w:val="both"/>
    </w:pPr>
    <w:rPr>
      <w:rFonts w:ascii="宋体" w:hAnsi="Times New Roman" w:eastAsia="宋体" w:cs="Times New Roman"/>
      <w:sz w:val="21"/>
      <w:lang w:val="en-US" w:eastAsia="zh-CN" w:bidi="ar-SA"/>
    </w:rPr>
  </w:style>
  <w:style w:type="paragraph" w:customStyle="1" w:styleId="142">
    <w:name w:val="五级无标题条"/>
    <w:basedOn w:val="1"/>
    <w:uiPriority w:val="0"/>
    <w:pPr>
      <w:numPr>
        <w:ilvl w:val="6"/>
        <w:numId w:val="20"/>
      </w:numPr>
      <w:adjustRightInd/>
    </w:pPr>
    <w:rPr>
      <w:szCs w:val="24"/>
    </w:rPr>
  </w:style>
  <w:style w:type="paragraph" w:customStyle="1" w:styleId="143">
    <w:name w:val="一级无标题条"/>
    <w:basedOn w:val="1"/>
    <w:qFormat/>
    <w:uiPriority w:val="0"/>
    <w:pPr>
      <w:numPr>
        <w:ilvl w:val="2"/>
        <w:numId w:val="20"/>
      </w:numPr>
      <w:adjustRightInd/>
      <w:spacing w:before="10" w:after="10" w:line="240" w:lineRule="auto"/>
    </w:pPr>
    <w:rPr>
      <w:rFonts w:ascii="宋体"/>
      <w:szCs w:val="24"/>
    </w:rPr>
  </w:style>
  <w:style w:type="paragraph" w:customStyle="1" w:styleId="144">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5">
    <w:name w:val="注×:后续"/>
    <w:basedOn w:val="144"/>
    <w:qFormat/>
    <w:uiPriority w:val="0"/>
    <w:pPr>
      <w:ind w:left="1406" w:leftChars="0" w:hanging="499" w:firstLineChars="0"/>
    </w:pPr>
  </w:style>
  <w:style w:type="paragraph" w:customStyle="1" w:styleId="146">
    <w:name w:val="标准文件_一级无标题"/>
    <w:basedOn w:val="89"/>
    <w:uiPriority w:val="0"/>
    <w:pPr>
      <w:spacing w:before="50" w:beforeLines="0" w:after="50" w:afterLines="0"/>
      <w:outlineLvl w:val="9"/>
    </w:pPr>
    <w:rPr>
      <w:rFonts w:ascii="宋体" w:eastAsia="宋体"/>
    </w:rPr>
  </w:style>
  <w:style w:type="paragraph" w:customStyle="1" w:styleId="147">
    <w:name w:val="标准文件_五级无标题"/>
    <w:basedOn w:val="87"/>
    <w:uiPriority w:val="0"/>
    <w:pPr>
      <w:spacing w:before="50" w:beforeLines="0" w:after="50" w:afterLines="0"/>
      <w:outlineLvl w:val="9"/>
    </w:pPr>
    <w:rPr>
      <w:rFonts w:ascii="宋体" w:eastAsia="宋体"/>
    </w:rPr>
  </w:style>
  <w:style w:type="paragraph" w:customStyle="1" w:styleId="148">
    <w:name w:val="标准文件_三级无标题"/>
    <w:basedOn w:val="79"/>
    <w:qFormat/>
    <w:uiPriority w:val="0"/>
    <w:pPr>
      <w:spacing w:before="50" w:beforeLines="0" w:after="50" w:afterLines="0"/>
      <w:outlineLvl w:val="9"/>
    </w:pPr>
    <w:rPr>
      <w:rFonts w:ascii="宋体" w:eastAsia="宋体"/>
    </w:rPr>
  </w:style>
  <w:style w:type="paragraph" w:customStyle="1" w:styleId="149">
    <w:name w:val="标准文件_二级无标题"/>
    <w:basedOn w:val="51"/>
    <w:uiPriority w:val="0"/>
    <w:pPr>
      <w:spacing w:before="50" w:beforeLines="0" w:after="50" w:afterLines="0"/>
      <w:outlineLvl w:val="9"/>
    </w:pPr>
    <w:rPr>
      <w:rFonts w:ascii="宋体" w:eastAsia="宋体"/>
    </w:rPr>
  </w:style>
  <w:style w:type="paragraph" w:customStyle="1" w:styleId="150">
    <w:name w:val="标准_四级无标题"/>
    <w:basedOn w:val="83"/>
    <w:next w:val="42"/>
    <w:qFormat/>
    <w:uiPriority w:val="0"/>
    <w:rPr>
      <w:rFonts w:eastAsia="宋体"/>
    </w:rPr>
  </w:style>
  <w:style w:type="paragraph" w:customStyle="1" w:styleId="151">
    <w:name w:val="标准文件_四级无标题"/>
    <w:basedOn w:val="83"/>
    <w:uiPriority w:val="0"/>
    <w:pPr>
      <w:spacing w:before="50" w:beforeLines="0" w:after="50" w:afterLines="0"/>
      <w:outlineLvl w:val="9"/>
    </w:pPr>
    <w:rPr>
      <w:rFonts w:ascii="宋体" w:eastAsia="宋体"/>
      <w:szCs w:val="52"/>
    </w:rPr>
  </w:style>
  <w:style w:type="paragraph" w:customStyle="1" w:styleId="152">
    <w:name w:val="标准文件_大写罗马数字编号列项"/>
    <w:basedOn w:val="42"/>
    <w:qFormat/>
    <w:uiPriority w:val="0"/>
    <w:pPr>
      <w:numPr>
        <w:ilvl w:val="0"/>
        <w:numId w:val="23"/>
      </w:numPr>
      <w:ind w:left="851" w:firstLine="0" w:firstLineChars="0"/>
    </w:pPr>
    <w:rPr>
      <w:rFonts w:ascii="Times New Roman" w:hAnsi="Times New Roman" w:cs="Arial"/>
      <w:szCs w:val="28"/>
    </w:rPr>
  </w:style>
  <w:style w:type="paragraph" w:customStyle="1" w:styleId="153">
    <w:name w:val="标准文件_小写罗马数字编号列项"/>
    <w:basedOn w:val="42"/>
    <w:qFormat/>
    <w:uiPriority w:val="0"/>
    <w:pPr>
      <w:numPr>
        <w:ilvl w:val="0"/>
        <w:numId w:val="24"/>
      </w:numPr>
      <w:ind w:left="851" w:firstLine="0" w:firstLineChars="0"/>
    </w:pPr>
    <w:rPr>
      <w:rFonts w:cs="Arial"/>
      <w:szCs w:val="28"/>
    </w:rPr>
  </w:style>
  <w:style w:type="paragraph" w:customStyle="1" w:styleId="154">
    <w:name w:val="标准文件_附录标题"/>
    <w:basedOn w:val="62"/>
    <w:qFormat/>
    <w:uiPriority w:val="0"/>
    <w:pPr>
      <w:numPr>
        <w:ilvl w:val="0"/>
        <w:numId w:val="0"/>
      </w:numPr>
      <w:spacing w:after="280" w:afterLines="0"/>
      <w:outlineLvl w:val="9"/>
    </w:pPr>
  </w:style>
  <w:style w:type="paragraph" w:customStyle="1" w:styleId="155">
    <w:name w:val="标准文件_二级项"/>
    <w:qFormat/>
    <w:uiPriority w:val="0"/>
    <w:rPr>
      <w:rFonts w:ascii="宋体" w:hAnsi="Times New Roman" w:eastAsia="宋体" w:cs="Times New Roman"/>
      <w:sz w:val="21"/>
      <w:lang w:val="en-US" w:eastAsia="zh-CN" w:bidi="ar-SA"/>
    </w:rPr>
  </w:style>
  <w:style w:type="paragraph" w:customStyle="1" w:styleId="156">
    <w:name w:val="标准文件_三级项"/>
    <w:basedOn w:val="1"/>
    <w:qFormat/>
    <w:uiPriority w:val="0"/>
    <w:pPr>
      <w:numPr>
        <w:ilvl w:val="2"/>
        <w:numId w:val="21"/>
      </w:numPr>
      <w:spacing w:line="300" w:lineRule="exact"/>
    </w:pPr>
    <w:rPr>
      <w:rFonts w:ascii="Times New Roman" w:hAnsi="Times New Roman"/>
    </w:rPr>
  </w:style>
  <w:style w:type="paragraph" w:customStyle="1" w:styleId="157">
    <w:name w:val="图表脚注说明"/>
    <w:basedOn w:val="1"/>
    <w:next w:val="42"/>
    <w:qFormat/>
    <w:uiPriority w:val="0"/>
    <w:pPr>
      <w:numPr>
        <w:ilvl w:val="0"/>
        <w:numId w:val="25"/>
      </w:numPr>
      <w:adjustRightInd/>
      <w:spacing w:line="240" w:lineRule="auto"/>
      <w:ind w:left="783"/>
    </w:pPr>
    <w:rPr>
      <w:rFonts w:ascii="宋体"/>
      <w:sz w:val="18"/>
      <w:szCs w:val="18"/>
    </w:rPr>
  </w:style>
  <w:style w:type="paragraph" w:customStyle="1" w:styleId="158">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59">
    <w:name w:val="标准文件_索引字母"/>
    <w:next w:val="42"/>
    <w:qFormat/>
    <w:uiPriority w:val="0"/>
    <w:pPr>
      <w:jc w:val="center"/>
    </w:pPr>
    <w:rPr>
      <w:rFonts w:ascii="宋体" w:hAnsi="宋体" w:eastAsia="Times New Roman" w:cs="Times New Roman"/>
      <w:b/>
      <w:kern w:val="2"/>
      <w:sz w:val="21"/>
      <w:lang w:val="en-US" w:eastAsia="zh-CN" w:bidi="ar-SA"/>
    </w:rPr>
  </w:style>
  <w:style w:type="paragraph" w:customStyle="1" w:styleId="160">
    <w:name w:val="标准文件_附录前"/>
    <w:next w:val="42"/>
    <w:uiPriority w:val="0"/>
    <w:pPr>
      <w:spacing w:line="20" w:lineRule="atLeast"/>
      <w:ind w:firstLine="200"/>
    </w:pPr>
    <w:rPr>
      <w:rFonts w:ascii="宋体" w:hAnsi="Times New Roman" w:eastAsia="宋体" w:cs="Times New Roman"/>
      <w:kern w:val="2"/>
      <w:sz w:val="10"/>
      <w:lang w:val="en-US" w:eastAsia="zh-CN" w:bidi="ar-SA"/>
    </w:rPr>
  </w:style>
  <w:style w:type="paragraph" w:customStyle="1" w:styleId="161">
    <w:name w:val="标准文件_正文标准名称"/>
    <w:qFormat/>
    <w:uiPriority w:val="0"/>
    <w:pPr>
      <w:spacing w:before="20" w:beforeLines="20" w:after="640" w:line="400" w:lineRule="exact"/>
      <w:jc w:val="center"/>
    </w:pPr>
    <w:rPr>
      <w:rFonts w:ascii="黑体" w:hAnsi="Times New Roman" w:eastAsia="黑体" w:cs="Times New Roman"/>
      <w:kern w:val="2"/>
      <w:sz w:val="32"/>
      <w:szCs w:val="32"/>
      <w:lang w:val="en-US" w:eastAsia="zh-CN" w:bidi="ar-SA"/>
    </w:rPr>
  </w:style>
  <w:style w:type="paragraph" w:customStyle="1" w:styleId="162">
    <w:name w:val="标准文件_表格"/>
    <w:basedOn w:val="42"/>
    <w:qFormat/>
    <w:uiPriority w:val="0"/>
    <w:pPr>
      <w:ind w:firstLine="0" w:firstLineChars="0"/>
      <w:jc w:val="center"/>
    </w:pPr>
    <w:rPr>
      <w:sz w:val="18"/>
    </w:rPr>
  </w:style>
  <w:style w:type="paragraph" w:customStyle="1" w:styleId="163">
    <w:name w:val="标准文件_注："/>
    <w:next w:val="42"/>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6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5">
    <w:name w:val="标准文件_示例："/>
    <w:next w:val="16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6">
    <w:name w:val="标准文件_示例内容"/>
    <w:basedOn w:val="42"/>
    <w:qFormat/>
    <w:uiPriority w:val="0"/>
    <w:rPr>
      <w:sz w:val="18"/>
    </w:rPr>
  </w:style>
  <w:style w:type="paragraph" w:customStyle="1" w:styleId="167">
    <w:name w:val="标准文件_示例×："/>
    <w:basedOn w:val="1"/>
    <w:next w:val="166"/>
    <w:qFormat/>
    <w:uiPriority w:val="0"/>
    <w:pPr>
      <w:widowControl/>
      <w:numPr>
        <w:ilvl w:val="0"/>
        <w:numId w:val="29"/>
      </w:numPr>
      <w:adjustRightInd/>
      <w:spacing w:line="240" w:lineRule="auto"/>
    </w:pPr>
    <w:rPr>
      <w:rFonts w:ascii="宋体"/>
      <w:kern w:val="0"/>
      <w:sz w:val="18"/>
      <w:szCs w:val="18"/>
    </w:rPr>
  </w:style>
  <w:style w:type="paragraph" w:customStyle="1" w:styleId="168">
    <w:name w:val="标准文件_表格续"/>
    <w:basedOn w:val="42"/>
    <w:next w:val="42"/>
    <w:qFormat/>
    <w:uiPriority w:val="0"/>
    <w:pPr>
      <w:jc w:val="center"/>
    </w:pPr>
    <w:rPr>
      <w:rFonts w:ascii="黑体" w:eastAsia="黑体"/>
    </w:rPr>
  </w:style>
  <w:style w:type="character" w:customStyle="1" w:styleId="169">
    <w:name w:val="Placeholder Text"/>
    <w:basedOn w:val="27"/>
    <w:qFormat/>
    <w:uiPriority w:val="0"/>
    <w:rPr>
      <w:color w:val="808080"/>
    </w:rPr>
  </w:style>
  <w:style w:type="paragraph" w:customStyle="1" w:styleId="170">
    <w:name w:val="标准文件_二级项2"/>
    <w:basedOn w:val="42"/>
    <w:uiPriority w:val="0"/>
    <w:pPr>
      <w:numPr>
        <w:ilvl w:val="1"/>
        <w:numId w:val="21"/>
      </w:numPr>
      <w:ind w:left="1271" w:hanging="420" w:firstLineChars="0"/>
    </w:pPr>
  </w:style>
  <w:style w:type="paragraph" w:customStyle="1" w:styleId="171">
    <w:name w:val="标准文件_三级项2"/>
    <w:basedOn w:val="42"/>
    <w:uiPriority w:val="0"/>
    <w:pPr>
      <w:numPr>
        <w:ilvl w:val="0"/>
        <w:numId w:val="30"/>
      </w:numPr>
      <w:spacing w:line="300" w:lineRule="exact"/>
      <w:ind w:left="1276" w:hanging="425" w:firstLineChars="0"/>
    </w:pPr>
    <w:rPr>
      <w:rFonts w:ascii="Times New Roman" w:hAnsi="Times New Roman"/>
    </w:rPr>
  </w:style>
  <w:style w:type="paragraph" w:customStyle="1" w:styleId="172">
    <w:name w:val="标准文件_一级项2"/>
    <w:basedOn w:val="42"/>
    <w:qFormat/>
    <w:uiPriority w:val="0"/>
    <w:pPr>
      <w:numPr>
        <w:ilvl w:val="0"/>
        <w:numId w:val="31"/>
      </w:numPr>
      <w:spacing w:line="300" w:lineRule="exact"/>
      <w:ind w:left="1271" w:hanging="420" w:firstLineChars="0"/>
    </w:pPr>
    <w:rPr>
      <w:rFonts w:ascii="Times New Roman" w:hAnsi="Times New Roman"/>
    </w:rPr>
  </w:style>
  <w:style w:type="paragraph" w:customStyle="1" w:styleId="173">
    <w:name w:val="标准文件_提示"/>
    <w:basedOn w:val="42"/>
    <w:next w:val="42"/>
    <w:uiPriority w:val="0"/>
    <w:rPr>
      <w:rFonts w:ascii="黑体" w:eastAsia="黑体"/>
    </w:rPr>
  </w:style>
  <w:style w:type="character" w:customStyle="1" w:styleId="174">
    <w:name w:val="标准文件_来源"/>
    <w:basedOn w:val="27"/>
    <w:qFormat/>
    <w:uiPriority w:val="0"/>
    <w:rPr>
      <w:rFonts w:eastAsia="宋体"/>
      <w:sz w:val="21"/>
    </w:rPr>
  </w:style>
  <w:style w:type="paragraph" w:customStyle="1" w:styleId="175">
    <w:name w:val="标准文件_图表说明"/>
    <w:uiPriority w:val="0"/>
    <w:pPr>
      <w:spacing w:line="276" w:lineRule="auto"/>
      <w:ind w:firstLine="420"/>
    </w:pPr>
    <w:rPr>
      <w:rFonts w:ascii="宋体" w:hAnsi="Times New Roman" w:eastAsia="宋体" w:cs="Times New Roman"/>
      <w:kern w:val="2"/>
      <w:sz w:val="18"/>
      <w:lang w:val="en-US" w:eastAsia="zh-CN" w:bidi="ar-SA"/>
    </w:rPr>
  </w:style>
  <w:style w:type="paragraph" w:customStyle="1" w:styleId="176">
    <w:name w:val="其他发布日期"/>
    <w:basedOn w:val="104"/>
    <w:uiPriority w:val="0"/>
    <w:pPr>
      <w:framePr w:w="3997" w:h="471" w:hRule="exact" w:vSpace="181" w:vAnchor="page" w:hAnchor="page" w:x="1419" w:y="14097"/>
    </w:pPr>
  </w:style>
  <w:style w:type="paragraph" w:customStyle="1" w:styleId="177">
    <w:name w:val="其他实施日期"/>
    <w:basedOn w:val="138"/>
    <w:uiPriority w:val="0"/>
    <w:pPr>
      <w:framePr w:w="3997" w:h="471" w:hRule="exact" w:vSpace="181" w:vAnchor="page" w:hAnchor="page" w:x="7089" w:y="14097"/>
    </w:pPr>
  </w:style>
  <w:style w:type="paragraph" w:customStyle="1" w:styleId="178">
    <w:name w:val="标准文件_文件编号"/>
    <w:basedOn w:val="42"/>
    <w:uiPriority w:val="0"/>
    <w:pPr>
      <w:framePr w:w="9356" w:h="624" w:hRule="exact" w:hSpace="181" w:vSpace="181" w:wrap="around" w:vAnchor="page" w:hAnchor="page" w:x="1419" w:y="3284"/>
      <w:wordWrap w:val="0"/>
      <w:autoSpaceDE w:val="0"/>
      <w:autoSpaceDN w:val="0"/>
      <w:spacing w:line="280" w:lineRule="exact"/>
      <w:ind w:firstLine="0" w:firstLineChars="0"/>
      <w:jc w:val="right"/>
    </w:pPr>
    <w:rPr>
      <w:rFonts w:ascii="黑体" w:eastAsia="黑体"/>
      <w:bCs/>
      <w:sz w:val="28"/>
      <w:szCs w:val="28"/>
    </w:rPr>
  </w:style>
  <w:style w:type="paragraph" w:customStyle="1" w:styleId="179">
    <w:name w:val="标准文件_替换文件编号"/>
    <w:basedOn w:val="178"/>
    <w:qFormat/>
    <w:uiPriority w:val="0"/>
    <w:pPr>
      <w:framePr/>
      <w:spacing w:before="57"/>
    </w:pPr>
    <w:rPr>
      <w:sz w:val="21"/>
    </w:rPr>
  </w:style>
  <w:style w:type="paragraph" w:customStyle="1" w:styleId="180">
    <w:name w:val="标准文件_文件名称"/>
    <w:basedOn w:val="42"/>
    <w:next w:val="42"/>
    <w:qFormat/>
    <w:uiPriority w:val="0"/>
    <w:pPr>
      <w:framePr w:w="9639" w:h="6976" w:hRule="exact" w:wrap="around" w:vAnchor="page" w:hAnchor="page" w:y="6408"/>
      <w:autoSpaceDE/>
      <w:autoSpaceDN/>
      <w:spacing w:line="700" w:lineRule="exact"/>
      <w:ind w:firstLine="0" w:firstLineChars="0"/>
      <w:jc w:val="center"/>
    </w:pPr>
    <w:rPr>
      <w:rFonts w:ascii="黑体" w:eastAsia="黑体"/>
      <w:bCs/>
      <w:sz w:val="52"/>
    </w:rPr>
  </w:style>
  <w:style w:type="paragraph" w:customStyle="1" w:styleId="181">
    <w:name w:val="标准文件_附录图标号"/>
    <w:basedOn w:val="42"/>
    <w:next w:val="42"/>
    <w:uiPriority w:val="0"/>
    <w:pPr>
      <w:numPr>
        <w:ilvl w:val="0"/>
        <w:numId w:val="6"/>
      </w:numPr>
      <w:spacing w:line="14" w:lineRule="exact"/>
      <w:ind w:left="420" w:firstLine="0" w:firstLineChars="0"/>
      <w:jc w:val="center"/>
    </w:pPr>
    <w:rPr>
      <w:rFonts w:ascii="黑体" w:eastAsia="黑体"/>
      <w:vanish/>
      <w:sz w:val="2"/>
      <w:szCs w:val="21"/>
    </w:rPr>
  </w:style>
  <w:style w:type="paragraph" w:customStyle="1" w:styleId="182">
    <w:name w:val="标准文件_附录表标号"/>
    <w:basedOn w:val="42"/>
    <w:next w:val="42"/>
    <w:qFormat/>
    <w:uiPriority w:val="0"/>
    <w:pPr>
      <w:numPr>
        <w:ilvl w:val="0"/>
        <w:numId w:val="5"/>
      </w:numPr>
      <w:spacing w:line="14" w:lineRule="exact"/>
      <w:ind w:left="425" w:firstLine="0" w:firstLineChars="0"/>
      <w:jc w:val="center"/>
    </w:pPr>
    <w:rPr>
      <w:rFonts w:eastAsia="黑体"/>
      <w:vanish/>
      <w:sz w:val="2"/>
    </w:rPr>
  </w:style>
  <w:style w:type="paragraph" w:customStyle="1" w:styleId="183">
    <w:name w:val="标准文件_引言一级条标题"/>
    <w:basedOn w:val="42"/>
    <w:next w:val="42"/>
    <w:qFormat/>
    <w:uiPriority w:val="0"/>
    <w:pPr>
      <w:numPr>
        <w:ilvl w:val="1"/>
        <w:numId w:val="8"/>
      </w:numPr>
      <w:spacing w:before="50" w:beforeLines="50" w:after="50" w:afterLines="50"/>
      <w:ind w:firstLineChars="0"/>
    </w:pPr>
    <w:rPr>
      <w:rFonts w:ascii="黑体" w:eastAsia="黑体"/>
    </w:rPr>
  </w:style>
  <w:style w:type="paragraph" w:customStyle="1" w:styleId="184">
    <w:name w:val="标准文件_引言二级条标题"/>
    <w:basedOn w:val="42"/>
    <w:next w:val="42"/>
    <w:uiPriority w:val="0"/>
    <w:pPr>
      <w:numPr>
        <w:ilvl w:val="2"/>
        <w:numId w:val="8"/>
      </w:numPr>
      <w:spacing w:before="50" w:beforeLines="50" w:after="50" w:afterLines="50"/>
      <w:ind w:firstLineChars="0"/>
    </w:pPr>
    <w:rPr>
      <w:rFonts w:ascii="黑体" w:eastAsia="黑体"/>
    </w:rPr>
  </w:style>
  <w:style w:type="paragraph" w:customStyle="1" w:styleId="185">
    <w:name w:val="标准文件_引言三级条标题"/>
    <w:basedOn w:val="42"/>
    <w:next w:val="42"/>
    <w:uiPriority w:val="0"/>
    <w:pPr>
      <w:numPr>
        <w:ilvl w:val="3"/>
        <w:numId w:val="8"/>
      </w:numPr>
      <w:spacing w:before="50" w:beforeLines="50" w:after="50" w:afterLines="50"/>
      <w:ind w:firstLineChars="0"/>
    </w:pPr>
    <w:rPr>
      <w:rFonts w:ascii="黑体" w:eastAsia="黑体"/>
    </w:rPr>
  </w:style>
  <w:style w:type="paragraph" w:customStyle="1" w:styleId="186">
    <w:name w:val="标准文件_引言四级条标题"/>
    <w:basedOn w:val="42"/>
    <w:next w:val="42"/>
    <w:qFormat/>
    <w:uiPriority w:val="0"/>
    <w:pPr>
      <w:numPr>
        <w:ilvl w:val="4"/>
        <w:numId w:val="8"/>
      </w:numPr>
      <w:spacing w:before="50" w:beforeLines="50" w:after="50" w:afterLines="50"/>
      <w:ind w:firstLineChars="0"/>
    </w:pPr>
    <w:rPr>
      <w:rFonts w:ascii="黑体" w:eastAsia="黑体"/>
    </w:rPr>
  </w:style>
  <w:style w:type="paragraph" w:customStyle="1" w:styleId="187">
    <w:name w:val="标准文件_引言五级条标题"/>
    <w:basedOn w:val="42"/>
    <w:next w:val="42"/>
    <w:uiPriority w:val="0"/>
    <w:pPr>
      <w:numPr>
        <w:ilvl w:val="5"/>
        <w:numId w:val="8"/>
      </w:numPr>
      <w:spacing w:before="50" w:beforeLines="50" w:after="50" w:afterLines="50"/>
      <w:ind w:firstLineChars="0"/>
    </w:pPr>
    <w:rPr>
      <w:rFonts w:ascii="黑体" w:eastAsia="黑体"/>
    </w:rPr>
  </w:style>
  <w:style w:type="paragraph" w:customStyle="1" w:styleId="188">
    <w:name w:val="标准文件_注后"/>
    <w:basedOn w:val="42"/>
    <w:qFormat/>
    <w:uiPriority w:val="0"/>
    <w:pPr>
      <w:ind w:left="811" w:firstLine="0" w:firstLineChars="0"/>
    </w:pPr>
    <w:rPr>
      <w:sz w:val="18"/>
    </w:rPr>
  </w:style>
  <w:style w:type="paragraph" w:customStyle="1" w:styleId="189">
    <w:name w:val="标准文件_注X后"/>
    <w:basedOn w:val="42"/>
    <w:uiPriority w:val="0"/>
    <w:pPr>
      <w:ind w:left="811" w:firstLine="0" w:firstLineChars="0"/>
    </w:pPr>
    <w:rPr>
      <w:sz w:val="18"/>
    </w:rPr>
  </w:style>
  <w:style w:type="paragraph" w:customStyle="1" w:styleId="190">
    <w:name w:val="标准文件_示例后"/>
    <w:basedOn w:val="42"/>
    <w:uiPriority w:val="0"/>
    <w:pPr>
      <w:ind w:left="964" w:firstLine="0" w:firstLineChars="0"/>
    </w:pPr>
    <w:rPr>
      <w:sz w:val="18"/>
    </w:rPr>
  </w:style>
  <w:style w:type="paragraph" w:customStyle="1" w:styleId="191">
    <w:name w:val="标准文件_示例X后"/>
    <w:basedOn w:val="42"/>
    <w:qFormat/>
    <w:uiPriority w:val="0"/>
    <w:pPr>
      <w:ind w:left="1049" w:firstLine="0" w:firstLineChars="0"/>
    </w:pPr>
    <w:rPr>
      <w:sz w:val="18"/>
    </w:rPr>
  </w:style>
  <w:style w:type="paragraph" w:customStyle="1" w:styleId="192">
    <w:name w:val="标准文件_索引项"/>
    <w:basedOn w:val="42"/>
    <w:next w:val="42"/>
    <w:uiPriority w:val="0"/>
    <w:pPr>
      <w:tabs>
        <w:tab w:val="right" w:leader="dot" w:pos="9356"/>
      </w:tabs>
      <w:ind w:left="210" w:hanging="210" w:firstLineChars="0"/>
      <w:jc w:val="left"/>
    </w:pPr>
  </w:style>
  <w:style w:type="paragraph" w:customStyle="1" w:styleId="193">
    <w:name w:val="标准文件_附录一级无标题"/>
    <w:basedOn w:val="64"/>
    <w:qFormat/>
    <w:uiPriority w:val="0"/>
    <w:pPr>
      <w:spacing w:before="50" w:beforeLines="0" w:after="50" w:afterLines="0" w:line="276" w:lineRule="auto"/>
      <w:outlineLvl w:val="9"/>
    </w:pPr>
    <w:rPr>
      <w:rFonts w:ascii="宋体" w:eastAsia="宋体"/>
    </w:rPr>
  </w:style>
  <w:style w:type="paragraph" w:customStyle="1" w:styleId="194">
    <w:name w:val="标准文件_附录二级无标题"/>
    <w:basedOn w:val="65"/>
    <w:uiPriority w:val="0"/>
    <w:pPr>
      <w:spacing w:before="50" w:beforeLines="0" w:after="50" w:afterLines="0" w:line="276" w:lineRule="auto"/>
      <w:outlineLvl w:val="9"/>
    </w:pPr>
    <w:rPr>
      <w:rFonts w:ascii="宋体" w:eastAsia="宋体"/>
    </w:rPr>
  </w:style>
  <w:style w:type="paragraph" w:customStyle="1" w:styleId="195">
    <w:name w:val="标准文件_附录三级无标题"/>
    <w:basedOn w:val="67"/>
    <w:uiPriority w:val="0"/>
    <w:pPr>
      <w:spacing w:before="50" w:beforeLines="0" w:after="50" w:afterLines="0" w:line="276" w:lineRule="auto"/>
      <w:outlineLvl w:val="9"/>
    </w:pPr>
    <w:rPr>
      <w:rFonts w:ascii="宋体" w:eastAsia="宋体"/>
    </w:rPr>
  </w:style>
  <w:style w:type="paragraph" w:customStyle="1" w:styleId="196">
    <w:name w:val="标准文件_附录四级无标题"/>
    <w:basedOn w:val="68"/>
    <w:qFormat/>
    <w:uiPriority w:val="0"/>
    <w:pPr>
      <w:spacing w:before="50" w:beforeLines="0" w:after="50" w:afterLines="0" w:line="276" w:lineRule="auto"/>
      <w:outlineLvl w:val="9"/>
    </w:pPr>
    <w:rPr>
      <w:rFonts w:ascii="宋体" w:eastAsia="宋体"/>
    </w:rPr>
  </w:style>
  <w:style w:type="paragraph" w:customStyle="1" w:styleId="197">
    <w:name w:val="标准文件_附录五级无标题"/>
    <w:basedOn w:val="70"/>
    <w:uiPriority w:val="0"/>
    <w:pPr>
      <w:spacing w:before="50" w:beforeLines="0" w:after="50" w:afterLines="0" w:line="276" w:lineRule="auto"/>
      <w:outlineLvl w:val="9"/>
    </w:pPr>
    <w:rPr>
      <w:rFonts w:ascii="宋体" w:eastAsia="宋体"/>
    </w:rPr>
  </w:style>
  <w:style w:type="paragraph" w:customStyle="1" w:styleId="198">
    <w:name w:val="标准文件_引言一级无标题"/>
    <w:basedOn w:val="183"/>
    <w:next w:val="42"/>
    <w:qFormat/>
    <w:uiPriority w:val="0"/>
    <w:pPr>
      <w:spacing w:before="50" w:beforeLines="0" w:after="50" w:afterLines="0" w:line="276" w:lineRule="auto"/>
    </w:pPr>
    <w:rPr>
      <w:rFonts w:ascii="宋体" w:eastAsia="宋体"/>
    </w:rPr>
  </w:style>
  <w:style w:type="paragraph" w:customStyle="1" w:styleId="199">
    <w:name w:val="标准文件_引言二级无标题"/>
    <w:basedOn w:val="184"/>
    <w:next w:val="42"/>
    <w:uiPriority w:val="0"/>
    <w:pPr>
      <w:spacing w:before="50" w:beforeLines="0" w:after="50" w:afterLines="0" w:line="276" w:lineRule="auto"/>
    </w:pPr>
    <w:rPr>
      <w:rFonts w:ascii="宋体" w:eastAsia="宋体"/>
    </w:rPr>
  </w:style>
  <w:style w:type="paragraph" w:customStyle="1" w:styleId="200">
    <w:name w:val="标准文件_引言三级无标题"/>
    <w:basedOn w:val="185"/>
    <w:next w:val="42"/>
    <w:uiPriority w:val="0"/>
    <w:pPr>
      <w:spacing w:before="50" w:beforeLines="0" w:after="50" w:afterLines="0" w:line="276" w:lineRule="auto"/>
    </w:pPr>
    <w:rPr>
      <w:rFonts w:ascii="宋体" w:eastAsia="宋体"/>
    </w:rPr>
  </w:style>
  <w:style w:type="paragraph" w:customStyle="1" w:styleId="201">
    <w:name w:val="标准文件_引言四级无标题"/>
    <w:basedOn w:val="186"/>
    <w:next w:val="42"/>
    <w:qFormat/>
    <w:uiPriority w:val="0"/>
    <w:pPr>
      <w:spacing w:before="50" w:beforeLines="0" w:after="50" w:afterLines="0" w:line="276" w:lineRule="auto"/>
    </w:pPr>
    <w:rPr>
      <w:rFonts w:ascii="宋体" w:eastAsia="宋体"/>
    </w:rPr>
  </w:style>
  <w:style w:type="paragraph" w:customStyle="1" w:styleId="202">
    <w:name w:val="标准文件_引言五级无标题"/>
    <w:basedOn w:val="187"/>
    <w:next w:val="42"/>
    <w:uiPriority w:val="0"/>
    <w:pPr>
      <w:spacing w:before="50" w:beforeLines="0" w:after="50" w:afterLines="0" w:line="276" w:lineRule="auto"/>
    </w:pPr>
    <w:rPr>
      <w:rFonts w:ascii="宋体" w:eastAsia="宋体"/>
    </w:rPr>
  </w:style>
  <w:style w:type="paragraph" w:customStyle="1" w:styleId="203">
    <w:name w:val="标准文件_索引标题"/>
    <w:basedOn w:val="49"/>
    <w:next w:val="42"/>
    <w:qFormat/>
    <w:uiPriority w:val="0"/>
  </w:style>
  <w:style w:type="paragraph" w:customStyle="1" w:styleId="204">
    <w:name w:val="标准文件_脚注内容"/>
    <w:basedOn w:val="42"/>
    <w:uiPriority w:val="0"/>
    <w:pPr>
      <w:ind w:left="400" w:leftChars="200" w:hanging="200" w:hangingChars="200"/>
    </w:pPr>
    <w:rPr>
      <w:sz w:val="15"/>
    </w:rPr>
  </w:style>
  <w:style w:type="paragraph" w:customStyle="1" w:styleId="205">
    <w:name w:val="标准文件_术语条一"/>
    <w:basedOn w:val="146"/>
    <w:next w:val="42"/>
    <w:uiPriority w:val="0"/>
  </w:style>
  <w:style w:type="paragraph" w:customStyle="1" w:styleId="206">
    <w:name w:val="标准文件_术语条二"/>
    <w:basedOn w:val="149"/>
    <w:next w:val="42"/>
    <w:qFormat/>
    <w:uiPriority w:val="0"/>
  </w:style>
  <w:style w:type="paragraph" w:customStyle="1" w:styleId="207">
    <w:name w:val="标准文件_术语条三"/>
    <w:basedOn w:val="148"/>
    <w:next w:val="42"/>
    <w:uiPriority w:val="0"/>
  </w:style>
  <w:style w:type="paragraph" w:customStyle="1" w:styleId="208">
    <w:name w:val="标准文件_术语条四"/>
    <w:basedOn w:val="151"/>
    <w:next w:val="42"/>
    <w:qFormat/>
    <w:uiPriority w:val="0"/>
  </w:style>
  <w:style w:type="paragraph" w:customStyle="1" w:styleId="209">
    <w:name w:val="标准文件_术语条五"/>
    <w:basedOn w:val="147"/>
    <w:next w:val="42"/>
    <w:qFormat/>
    <w:uiPriority w:val="0"/>
  </w:style>
  <w:style w:type="paragraph" w:customStyle="1" w:styleId="21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1">
    <w:name w:val="发布"/>
    <w:basedOn w:val="27"/>
    <w:qFormat/>
    <w:uiPriority w:val="0"/>
    <w:rPr>
      <w:rFonts w:ascii="黑体" w:eastAsia="黑体"/>
      <w:spacing w:val="85"/>
      <w:w w:val="100"/>
      <w:position w:val="3"/>
      <w:sz w:val="28"/>
      <w:szCs w:val="28"/>
    </w:rPr>
  </w:style>
  <w:style w:type="paragraph" w:customStyle="1" w:styleId="212">
    <w:name w:val="段"/>
    <w:basedOn w:val="1"/>
    <w:uiPriority w:val="0"/>
    <w:pPr>
      <w:widowControl/>
      <w:autoSpaceDE w:val="0"/>
      <w:autoSpaceDN w:val="0"/>
      <w:adjustRightInd/>
      <w:spacing w:line="240" w:lineRule="auto"/>
      <w:ind w:firstLine="200" w:firstLineChars="200"/>
    </w:pPr>
    <w:rPr>
      <w:rFonts w:asci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PCMI</Company>
  <Pages>6</Pages>
  <Words>3139</Words>
  <Characters>3337</Characters>
  <Lines>145</Lines>
  <Paragraphs>90</Paragraphs>
  <TotalTime>11</TotalTime>
  <ScaleCrop>false</ScaleCrop>
  <LinksUpToDate>false</LinksUpToDate>
  <CharactersWithSpaces>3425</CharactersWithSpaces>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2021-05-08T02:13:00Z</dcterms:created>
  <dc:creator>Administrator</dc:creator>
  <dc:description>&lt;config cover="true" show_menu="true" version="1.0.0" doctype="SDKXY"&gt;_x000d_
&lt;/config&gt;</dc:description>
  <cp:lastModifiedBy>苏燕燕</cp:lastModifiedBy>
  <cp:lastPrinted>2020-08-30T10:00:00Z</cp:lastPrinted>
  <dcterms:modified xsi:type="dcterms:W3CDTF">2021-05-28T09:25:49Z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2052-10.8.2.6837</vt:lpwstr>
  </property>
</Properties>
</file>