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DC42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44E60796">
      <w:pPr>
        <w:widowControl/>
        <w:spacing w:line="560" w:lineRule="exact"/>
        <w:rPr>
          <w:rFonts w:hint="eastAsia" w:ascii="方正小标宋简体" w:hAnsi="Tahoma" w:eastAsia="方正小标宋简体" w:cs="Tahoma"/>
          <w:bCs/>
          <w:color w:val="auto"/>
          <w:sz w:val="44"/>
          <w:szCs w:val="44"/>
        </w:rPr>
      </w:pPr>
    </w:p>
    <w:p w14:paraId="39FC5695">
      <w:pPr>
        <w:widowControl/>
        <w:spacing w:line="580" w:lineRule="exact"/>
        <w:jc w:val="center"/>
        <w:rPr>
          <w:rFonts w:hint="eastAsia" w:ascii="方正小标宋简体" w:hAnsi="宋体" w:eastAsia="方正小标宋简体" w:cs="宋体"/>
          <w:b w:val="0"/>
          <w:bCs w:val="0"/>
          <w:color w:val="auto"/>
          <w:w w:val="8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lang w:val="en-US" w:eastAsia="zh-CN"/>
        </w:rPr>
        <w:t>广西壮族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</w:rPr>
        <w:t>自治区卫生健康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lang w:val="en-US" w:eastAsia="zh-CN"/>
        </w:rPr>
        <w:t>委员会项目资金监管服务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</w:rPr>
        <w:t>中心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w w:val="85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w w:val="85"/>
          <w:sz w:val="44"/>
          <w:szCs w:val="44"/>
          <w:lang w:val="en-US" w:eastAsia="zh-CN"/>
        </w:rPr>
        <w:t>25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w w:val="85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w w:val="85"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w w:val="85"/>
          <w:sz w:val="44"/>
          <w:szCs w:val="44"/>
        </w:rPr>
        <w:t>公开招聘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w w:val="85"/>
          <w:sz w:val="44"/>
          <w:szCs w:val="44"/>
          <w:lang w:val="en-US" w:eastAsia="zh-CN"/>
        </w:rPr>
        <w:t>工作人员拟聘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w w:val="85"/>
          <w:sz w:val="44"/>
          <w:szCs w:val="44"/>
        </w:rPr>
        <w:t>人员名单</w:t>
      </w:r>
    </w:p>
    <w:p w14:paraId="1F1A5C90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</w:pPr>
    </w:p>
    <w:p w14:paraId="6443ED18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</w:pPr>
    </w:p>
    <w:tbl>
      <w:tblPr>
        <w:tblStyle w:val="5"/>
        <w:tblpPr w:leftFromText="181" w:rightFromText="181" w:vertAnchor="text" w:horzAnchor="margin" w:tblpXSpec="lef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080"/>
        <w:gridCol w:w="990"/>
        <w:gridCol w:w="1860"/>
        <w:gridCol w:w="1665"/>
        <w:gridCol w:w="1529"/>
      </w:tblGrid>
      <w:tr w14:paraId="3C1A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33" w:type="dxa"/>
            <w:noWrap w:val="0"/>
            <w:vAlign w:val="center"/>
          </w:tcPr>
          <w:p w14:paraId="4F084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岗位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080" w:type="dxa"/>
            <w:noWrap w:val="0"/>
            <w:vAlign w:val="center"/>
          </w:tcPr>
          <w:p w14:paraId="6FF4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90" w:type="dxa"/>
            <w:noWrap w:val="0"/>
            <w:vAlign w:val="center"/>
          </w:tcPr>
          <w:p w14:paraId="2A0F7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860" w:type="dxa"/>
            <w:noWrap w:val="0"/>
            <w:vAlign w:val="center"/>
          </w:tcPr>
          <w:p w14:paraId="2878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学历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665" w:type="dxa"/>
            <w:noWrap w:val="0"/>
            <w:vAlign w:val="center"/>
          </w:tcPr>
          <w:p w14:paraId="4A11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529" w:type="dxa"/>
            <w:noWrap w:val="0"/>
            <w:vAlign w:val="center"/>
          </w:tcPr>
          <w:p w14:paraId="58838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职称</w:t>
            </w:r>
          </w:p>
        </w:tc>
      </w:tr>
      <w:tr w14:paraId="7F04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733" w:type="dxa"/>
            <w:noWrap w:val="0"/>
            <w:vAlign w:val="center"/>
          </w:tcPr>
          <w:p w14:paraId="1B01C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项目监管岗</w:t>
            </w:r>
          </w:p>
        </w:tc>
        <w:tc>
          <w:tcPr>
            <w:tcW w:w="1080" w:type="dxa"/>
            <w:noWrap w:val="0"/>
            <w:vAlign w:val="center"/>
          </w:tcPr>
          <w:p w14:paraId="5D966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赵建衡</w:t>
            </w:r>
          </w:p>
        </w:tc>
        <w:tc>
          <w:tcPr>
            <w:tcW w:w="990" w:type="dxa"/>
            <w:noWrap w:val="0"/>
            <w:vAlign w:val="center"/>
          </w:tcPr>
          <w:p w14:paraId="06269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860" w:type="dxa"/>
            <w:noWrap w:val="0"/>
            <w:vAlign w:val="center"/>
          </w:tcPr>
          <w:p w14:paraId="2E650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both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本科</w:t>
            </w:r>
          </w:p>
          <w:p w14:paraId="28E2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管理学学士</w:t>
            </w:r>
          </w:p>
        </w:tc>
        <w:tc>
          <w:tcPr>
            <w:tcW w:w="1665" w:type="dxa"/>
            <w:noWrap w:val="0"/>
            <w:vAlign w:val="center"/>
          </w:tcPr>
          <w:p w14:paraId="4332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信息管理与信息系统</w:t>
            </w:r>
          </w:p>
        </w:tc>
        <w:tc>
          <w:tcPr>
            <w:tcW w:w="1529" w:type="dxa"/>
            <w:noWrap w:val="0"/>
            <w:vAlign w:val="center"/>
          </w:tcPr>
          <w:p w14:paraId="1D5CE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系统集成项目管理工程师</w:t>
            </w:r>
          </w:p>
        </w:tc>
      </w:tr>
    </w:tbl>
    <w:p w14:paraId="6B6DA71F"/>
    <w:p w14:paraId="60D1B959"/>
    <w:p w14:paraId="508CBE6B"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0535A"/>
    <w:rsid w:val="032137BC"/>
    <w:rsid w:val="04DC2071"/>
    <w:rsid w:val="053D2A43"/>
    <w:rsid w:val="0BFA2FE6"/>
    <w:rsid w:val="0F5E6CD1"/>
    <w:rsid w:val="11743B65"/>
    <w:rsid w:val="15D06B56"/>
    <w:rsid w:val="16797F90"/>
    <w:rsid w:val="3000535A"/>
    <w:rsid w:val="361E598C"/>
    <w:rsid w:val="39C742BF"/>
    <w:rsid w:val="3C277DE8"/>
    <w:rsid w:val="4ADF76BB"/>
    <w:rsid w:val="4E0E2C9E"/>
    <w:rsid w:val="503A188D"/>
    <w:rsid w:val="53210278"/>
    <w:rsid w:val="5EEB51A6"/>
    <w:rsid w:val="5EF4226F"/>
    <w:rsid w:val="646B1A3B"/>
    <w:rsid w:val="656A3E28"/>
    <w:rsid w:val="6AD03CA3"/>
    <w:rsid w:val="6C5C0714"/>
    <w:rsid w:val="735D6DB0"/>
    <w:rsid w:val="749A44CF"/>
    <w:rsid w:val="7A8E4B40"/>
    <w:rsid w:val="7B6969A9"/>
    <w:rsid w:val="7D07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40" w:lineRule="exact"/>
      <w:outlineLvl w:val="0"/>
    </w:pPr>
    <w:rPr>
      <w:rFonts w:ascii="Arial" w:hAnsi="Arial" w:eastAsia="方正小标宋简体" w:cs="Arial"/>
      <w:sz w:val="32"/>
      <w:szCs w:val="40"/>
      <w:lang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2"/>
    </w:pPr>
    <w:rPr>
      <w:rFonts w:eastAsia="仿宋" w:asciiTheme="minorAscii" w:hAnsiTheme="minorAscii"/>
      <w:kern w:val="2"/>
      <w:sz w:val="32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/>
      <w:b/>
      <w:kern w:val="2"/>
      <w:sz w:val="32"/>
      <w:lang w:bidi="ar-SA"/>
    </w:rPr>
  </w:style>
  <w:style w:type="paragraph" w:customStyle="1" w:styleId="7">
    <w:name w:val="题目"/>
    <w:basedOn w:val="4"/>
    <w:qFormat/>
    <w:uiPriority w:val="0"/>
    <w:rPr>
      <w:rFonts w:ascii="Arial" w:hAnsi="Arial"/>
      <w:sz w:val="44"/>
    </w:rPr>
  </w:style>
  <w:style w:type="character" w:customStyle="1" w:styleId="8">
    <w:name w:val="Heading 1 Char"/>
    <w:basedOn w:val="6"/>
    <w:link w:val="2"/>
    <w:qFormat/>
    <w:uiPriority w:val="9"/>
    <w:rPr>
      <w:rFonts w:ascii="Arial" w:hAnsi="Arial" w:eastAsia="方正小标宋简体" w:cs="Arial"/>
      <w:sz w:val="32"/>
      <w:szCs w:val="4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6</TotalTime>
  <ScaleCrop>false</ScaleCrop>
  <LinksUpToDate>false</LinksUpToDate>
  <CharactersWithSpaces>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2025-04-03T03:47:00Z</dcterms:created>
  <dc:creator>信息中心</dc:creator>
  <cp:lastModifiedBy>小Q</cp:lastModifiedBy>
  <dcterms:modified xsi:type="dcterms:W3CDTF">2026-01-06T00:19:24Z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149159BA68D5489299A54D85D1F036C9_11</vt:lpwstr>
  </property>
  <property fmtid="{D5CDD505-2E9C-101B-9397-08002B2CF9AE}" pid="4" name="KSOTemplateDocerSaveRecord">
    <vt:lpwstr>eyJoZGlkIjoiNGE1Y2UyNzZjYzdlOWY5NGQxMzZkM2U1MzFlNzNmMDYiLCJ1c2VySWQiOiI4MTE3MTc2NjAifQ==</vt:lpwstr>
  </property>
</Properties>
</file>