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DC4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44E60796">
      <w:pPr>
        <w:widowControl/>
        <w:spacing w:line="560" w:lineRule="exact"/>
        <w:rPr>
          <w:rFonts w:hint="eastAsia" w:ascii="方正小标宋简体" w:hAnsi="Tahoma" w:eastAsia="方正小标宋简体" w:cs="Tahoma"/>
          <w:bCs/>
          <w:color w:val="auto"/>
          <w:sz w:val="44"/>
          <w:szCs w:val="44"/>
        </w:rPr>
      </w:pPr>
    </w:p>
    <w:p w14:paraId="75ED2DF7">
      <w:pPr>
        <w:widowControl/>
        <w:spacing w:line="560" w:lineRule="exact"/>
        <w:jc w:val="center"/>
        <w:rPr>
          <w:rFonts w:hint="eastAsia" w:ascii="方正小标宋简体" w:hAnsi="Tahoma" w:eastAsia="方正小标宋简体" w:cs="Tahoma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广西壮族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自治区卫生健康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统计信息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中心</w:t>
      </w:r>
    </w:p>
    <w:p w14:paraId="39FC5695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工作人员拟聘用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人员名单</w:t>
      </w:r>
    </w:p>
    <w:p w14:paraId="1F1A5C90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</w:p>
    <w:tbl>
      <w:tblPr>
        <w:tblStyle w:val="5"/>
        <w:tblpPr w:leftFromText="181" w:rightFromText="181" w:vertAnchor="text" w:horzAnchor="margin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80"/>
        <w:gridCol w:w="990"/>
        <w:gridCol w:w="989"/>
        <w:gridCol w:w="1531"/>
        <w:gridCol w:w="2534"/>
      </w:tblGrid>
      <w:tr w14:paraId="3C1A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33" w:type="dxa"/>
            <w:noWrap w:val="0"/>
            <w:vAlign w:val="center"/>
          </w:tcPr>
          <w:p w14:paraId="4F084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岗位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1080" w:type="dxa"/>
            <w:noWrap w:val="0"/>
            <w:vAlign w:val="center"/>
          </w:tcPr>
          <w:p w14:paraId="6FF4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 w14:paraId="2A0F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89" w:type="dxa"/>
            <w:noWrap w:val="0"/>
            <w:vAlign w:val="center"/>
          </w:tcPr>
          <w:p w14:paraId="2878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531" w:type="dxa"/>
            <w:noWrap w:val="0"/>
            <w:vAlign w:val="center"/>
          </w:tcPr>
          <w:p w14:paraId="4A11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534" w:type="dxa"/>
            <w:noWrap w:val="0"/>
            <w:vAlign w:val="center"/>
          </w:tcPr>
          <w:p w14:paraId="5883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</w:tr>
      <w:tr w14:paraId="7F04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733" w:type="dxa"/>
            <w:noWrap w:val="0"/>
            <w:vAlign w:val="center"/>
          </w:tcPr>
          <w:p w14:paraId="1B01C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网络运维岗</w:t>
            </w:r>
          </w:p>
        </w:tc>
        <w:tc>
          <w:tcPr>
            <w:tcW w:w="1080" w:type="dxa"/>
            <w:noWrap w:val="0"/>
            <w:vAlign w:val="center"/>
          </w:tcPr>
          <w:p w14:paraId="5D96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吴锦瑞</w:t>
            </w:r>
          </w:p>
        </w:tc>
        <w:tc>
          <w:tcPr>
            <w:tcW w:w="990" w:type="dxa"/>
            <w:noWrap w:val="0"/>
            <w:vAlign w:val="center"/>
          </w:tcPr>
          <w:p w14:paraId="0626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989" w:type="dxa"/>
            <w:noWrap w:val="0"/>
            <w:vAlign w:val="center"/>
          </w:tcPr>
          <w:p w14:paraId="28E2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本科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1531" w:type="dxa"/>
            <w:noWrap w:val="0"/>
            <w:vAlign w:val="center"/>
          </w:tcPr>
          <w:p w14:paraId="4332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通信工程</w:t>
            </w:r>
          </w:p>
        </w:tc>
        <w:tc>
          <w:tcPr>
            <w:tcW w:w="2534" w:type="dxa"/>
            <w:noWrap w:val="0"/>
            <w:vAlign w:val="center"/>
          </w:tcPr>
          <w:p w14:paraId="1D5C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网络工程师（中级）</w:t>
            </w:r>
          </w:p>
        </w:tc>
      </w:tr>
    </w:tbl>
    <w:p w14:paraId="6B6DA71F"/>
    <w:p w14:paraId="60D1B959"/>
    <w:p w14:paraId="508CBE6B"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0535A"/>
    <w:rsid w:val="032137BC"/>
    <w:rsid w:val="053D2A43"/>
    <w:rsid w:val="0BFA2FE6"/>
    <w:rsid w:val="0F5E6CD1"/>
    <w:rsid w:val="3000535A"/>
    <w:rsid w:val="361E598C"/>
    <w:rsid w:val="3C277DE8"/>
    <w:rsid w:val="4E0E2C9E"/>
    <w:rsid w:val="503A188D"/>
    <w:rsid w:val="5EEB51A6"/>
    <w:rsid w:val="5EF4226F"/>
    <w:rsid w:val="646B1A3B"/>
    <w:rsid w:val="656A3E28"/>
    <w:rsid w:val="735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40" w:lineRule="exact"/>
      <w:outlineLvl w:val="0"/>
    </w:pPr>
    <w:rPr>
      <w:rFonts w:ascii="Arial" w:hAnsi="Arial" w:eastAsia="方正小标宋简体" w:cs="Arial"/>
      <w:sz w:val="32"/>
      <w:szCs w:val="40"/>
      <w:lang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2"/>
    </w:pPr>
    <w:rPr>
      <w:rFonts w:eastAsia="仿宋" w:asciiTheme="minorAscii" w:hAnsiTheme="minorAscii"/>
      <w:kern w:val="2"/>
      <w:sz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/>
      <w:b/>
      <w:kern w:val="2"/>
      <w:sz w:val="32"/>
      <w:lang w:bidi="ar-SA"/>
    </w:rPr>
  </w:style>
  <w:style w:type="paragraph" w:customStyle="1" w:styleId="7">
    <w:name w:val="题目"/>
    <w:basedOn w:val="4"/>
    <w:qFormat/>
    <w:uiPriority w:val="0"/>
    <w:rPr>
      <w:rFonts w:ascii="Arial" w:hAnsi="Arial"/>
      <w:sz w:val="44"/>
    </w:rPr>
  </w:style>
  <w:style w:type="character" w:customStyle="1" w:styleId="8">
    <w:name w:val="Heading 1 Char"/>
    <w:basedOn w:val="6"/>
    <w:link w:val="2"/>
    <w:qFormat/>
    <w:uiPriority w:val="9"/>
    <w:rPr>
      <w:rFonts w:ascii="Arial" w:hAnsi="Arial" w:eastAsia="方正小标宋简体" w:cs="Arial"/>
      <w:sz w:val="32"/>
      <w:szCs w:val="4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2025-04-03T03:47:00Z</dcterms:created>
  <dc:creator>信息中心</dc:creator>
  <cp:lastModifiedBy>信息中心</cp:lastModifiedBy>
  <dcterms:modified xsi:type="dcterms:W3CDTF">2025-04-03T03:53:53Z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149159BA68D5489299A54D85D1F036C9_11</vt:lpwstr>
  </property>
  <property fmtid="{D5CDD505-2E9C-101B-9397-08002B2CF9AE}" pid="4" name="KSOTemplateDocerSaveRecord">
    <vt:lpwstr>eyJoZGlkIjoiZWYxZDE4YzMwOGNkNmY1YzU5YWRmZGRlZGYwYmIwMjgiLCJ1c2VySWQiOiIyNjcwNDQzNDkifQ==</vt:lpwstr>
  </property>
</Properties>
</file>